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tblpY="73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28" w:type="dxa"/>
          <w:bottom w:w="56" w:type="dxa"/>
          <w:right w:w="28" w:type="dxa"/>
        </w:tblCellMar>
        <w:tblLook w:val="04A0" w:firstRow="1" w:lastRow="0" w:firstColumn="1" w:lastColumn="0" w:noHBand="0" w:noVBand="1"/>
      </w:tblPr>
      <w:tblGrid>
        <w:gridCol w:w="10008"/>
      </w:tblGrid>
      <w:tr w:rsidR="00214A39" w:rsidTr="000040E6">
        <w:trPr>
          <w:trHeight w:val="75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14A39" w:rsidRPr="00231266" w:rsidRDefault="00214A39" w:rsidP="00214A39">
            <w:pPr>
              <w:pStyle w:val="afa"/>
              <w:rPr>
                <w:sz w:val="18"/>
                <w:szCs w:val="18"/>
              </w:rPr>
            </w:pPr>
            <w:r w:rsidRPr="00214A39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84D1433" wp14:editId="400CE090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6336000" cy="500400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oname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0" cy="5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1266" w:rsidRPr="00231266">
              <w:t xml:space="preserve"> </w:t>
            </w:r>
            <w:r w:rsidR="00231266" w:rsidRPr="00231266">
              <w:rPr>
                <w:sz w:val="18"/>
                <w:szCs w:val="18"/>
              </w:rPr>
              <w:t xml:space="preserve"> </w:t>
            </w:r>
          </w:p>
          <w:p w:rsidR="00214A39" w:rsidRPr="00231266" w:rsidRDefault="00214A39" w:rsidP="00231266">
            <w:pPr>
              <w:pStyle w:val="afa"/>
              <w:ind w:firstLineChars="50" w:firstLine="58"/>
              <w:rPr>
                <w:rFonts w:eastAsia="Ocean Sans Std Book" w:cs="Ocean Sans Std Book"/>
                <w:color w:val="FFFFFF" w:themeColor="background1"/>
                <w:spacing w:val="0"/>
                <w:shd w:val="clear" w:color="auto" w:fill="FF65FF"/>
              </w:rPr>
            </w:pPr>
            <w:r w:rsidRPr="00231266">
              <w:rPr>
                <w:color w:val="FFFFFF" w:themeColor="background1"/>
              </w:rPr>
              <w:t xml:space="preserve">JOURNAL OF SPACE SECURITY </w:t>
            </w:r>
            <w:r w:rsidRPr="00231266">
              <w:rPr>
                <w:rFonts w:eastAsia="Ocean Sans Std Book" w:cs="Ocean Sans Std Book"/>
                <w:color w:val="FFFFFF" w:themeColor="background1"/>
                <w:spacing w:val="0"/>
                <w:shd w:val="clear" w:color="auto" w:fill="FF65FF"/>
              </w:rPr>
              <w:t>202</w:t>
            </w:r>
            <w:r w:rsidR="008677C6">
              <w:rPr>
                <w:rFonts w:eastAsia="Ocean Sans Std Book" w:cs="Ocean Sans Std Book"/>
                <w:color w:val="FFFFFF" w:themeColor="background1"/>
                <w:spacing w:val="0"/>
                <w:shd w:val="clear" w:color="auto" w:fill="FF65FF"/>
              </w:rPr>
              <w:t>6</w:t>
            </w:r>
            <w:r w:rsidRPr="00231266">
              <w:rPr>
                <w:rFonts w:eastAsia="Ocean Sans Std Book" w:cs="Ocean Sans Std Book"/>
                <w:color w:val="FFFFFF" w:themeColor="background1"/>
                <w:spacing w:val="0"/>
                <w:shd w:val="clear" w:color="auto" w:fill="FF65FF"/>
              </w:rPr>
              <w:t>, 1(1):00-00</w:t>
            </w:r>
          </w:p>
          <w:p w:rsidR="00214A39" w:rsidRPr="008E33A0" w:rsidRDefault="008677C6" w:rsidP="008677C6">
            <w:pPr>
              <w:pStyle w:val="afa"/>
              <w:ind w:right="1000" w:firstLineChars="50" w:firstLine="61"/>
            </w:pPr>
            <w:hyperlink r:id="rId9" w:history="1">
              <w:r w:rsidRPr="00CA234E">
                <w:rPr>
                  <w:rStyle w:val="afd"/>
                </w:rPr>
                <w:t>https://doi.org/00.0000/JOSS.</w:t>
              </w:r>
              <w:r w:rsidRPr="00CA234E">
                <w:rPr>
                  <w:rStyle w:val="afd"/>
                  <w:rFonts w:eastAsia="Ocean Sans Std Book" w:cs="Ocean Sans Std Book"/>
                  <w:spacing w:val="0"/>
                  <w:shd w:val="clear" w:color="auto" w:fill="FF65FF"/>
                </w:rPr>
                <w:t>2026.1.1.1</w:t>
              </w:r>
            </w:hyperlink>
            <w:r w:rsidR="00214A39" w:rsidRPr="00231266">
              <w:rPr>
                <w:color w:val="FFFFFF" w:themeColor="background1"/>
              </w:rPr>
              <w:t xml:space="preserve"> </w:t>
            </w:r>
            <w:r w:rsidR="00231266" w:rsidRPr="00231266">
              <w:rPr>
                <w:color w:val="FFFFFF" w:themeColor="background1"/>
              </w:rPr>
              <w:t xml:space="preserve">                                                                                                 </w:t>
            </w:r>
            <w:r w:rsidR="00214A39">
              <w:t>ISSN</w:t>
            </w:r>
            <w:r w:rsidR="00214A39">
              <w:t> </w:t>
            </w:r>
            <w:r w:rsidR="00214A39">
              <w:t>(online)</w:t>
            </w:r>
            <w:r w:rsidR="00214A39">
              <w:t> </w:t>
            </w:r>
            <w:r w:rsidR="00214A39">
              <w:t>:</w:t>
            </w:r>
            <w:r w:rsidR="00214A39">
              <w:t> </w:t>
            </w:r>
            <w:r w:rsidR="008E33A0" w:rsidRPr="008E33A0">
              <w:t>3058-5759</w:t>
            </w:r>
          </w:p>
        </w:tc>
      </w:tr>
      <w:tr w:rsidR="00214A39" w:rsidTr="000040E6">
        <w:trPr>
          <w:trHeight w:val="299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214A39" w:rsidRDefault="00214A39" w:rsidP="008E33A0">
            <w:pPr>
              <w:pStyle w:val="af7"/>
              <w:wordWrap w:val="0"/>
              <w:rPr>
                <w:color w:val="000000"/>
                <w:sz w:val="20"/>
                <w:szCs w:val="20"/>
              </w:rPr>
            </w:pPr>
            <w:r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Research Article                               </w:t>
            </w:r>
            <w:r w:rsidR="00F15A66"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                            </w:t>
            </w:r>
            <w:r w:rsidR="006A4756"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    </w:t>
            </w:r>
            <w:r w:rsidR="004921F5"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                  </w:t>
            </w:r>
            <w:r w:rsidR="00AF3EF0">
              <w:rPr>
                <w:rFonts w:eastAsia="Ocean Sans Std Book" w:cs="Ocean Sans Std Book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214A39" w:rsidTr="000040E6">
        <w:trPr>
          <w:trHeight w:val="110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14A39" w:rsidRDefault="00214A39" w:rsidP="00B76E6E">
            <w:pPr>
              <w:pStyle w:val="a5"/>
            </w:pPr>
          </w:p>
        </w:tc>
      </w:tr>
      <w:tr w:rsidR="00214A39" w:rsidRPr="008677C6" w:rsidTr="000040E6">
        <w:trPr>
          <w:trHeight w:val="1915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14A39" w:rsidRDefault="00214A39" w:rsidP="00214A39">
            <w:pPr>
              <w:pStyle w:val="af"/>
            </w:pPr>
            <w:r>
              <w:t>Title:  Font, Ocean Sans Std Semibold; Size, 15pt</w:t>
            </w:r>
          </w:p>
          <w:p w:rsidR="00214A39" w:rsidRDefault="00214A39" w:rsidP="00214A39">
            <w:pPr>
              <w:pStyle w:val="af0"/>
            </w:pPr>
            <w:r>
              <w:t>First Author</w:t>
            </w:r>
            <w:r>
              <w:rPr>
                <w:rFonts w:eastAsia="Ocean Sans Std Semibold" w:cs="Ocean Sans Std Semibold"/>
                <w:spacing w:val="-2"/>
                <w:vertAlign w:val="superscript"/>
              </w:rPr>
              <w:t>1</w:t>
            </w:r>
            <w:r>
              <w:t>, Second Author</w:t>
            </w:r>
            <w:r>
              <w:rPr>
                <w:rFonts w:eastAsia="Ocean Sans Std Semibold" w:cs="Ocean Sans Std Semibold"/>
                <w:spacing w:val="-2"/>
                <w:vertAlign w:val="superscript"/>
              </w:rPr>
              <w:t>2</w:t>
            </w:r>
            <w:r>
              <w:t>, and Third Author</w:t>
            </w:r>
            <w:r>
              <w:rPr>
                <w:rFonts w:eastAsia="Ocean Sans Std Semibold" w:cs="Ocean Sans Std Semibold"/>
                <w:spacing w:val="-2"/>
                <w:vertAlign w:val="superscript"/>
              </w:rPr>
              <w:t>1</w:t>
            </w:r>
            <w:r>
              <w:t>*</w:t>
            </w:r>
          </w:p>
          <w:p w:rsidR="00214A39" w:rsidRPr="00C675A1" w:rsidRDefault="00214A39" w:rsidP="00214A39">
            <w:pPr>
              <w:pStyle w:val="af1"/>
              <w:rPr>
                <w:rFonts w:hAnsi="Ocean Sans Std Book"/>
              </w:rPr>
            </w:pPr>
            <w:r w:rsidRPr="00C675A1">
              <w:rPr>
                <w:rFonts w:eastAsia="Ocean Sans Std Book" w:hAnsi="Ocean Sans Std Book" w:cs="Ocean Sans Std Book"/>
                <w:spacing w:val="-1"/>
                <w:vertAlign w:val="superscript"/>
              </w:rPr>
              <w:t>1</w:t>
            </w:r>
            <w:r w:rsidRPr="00C675A1">
              <w:rPr>
                <w:rFonts w:hAnsi="Ocean Sans Std Book"/>
              </w:rPr>
              <w:t>Department of Aerospace Engineering, Seoul National University, Seoul 08826 South Korea</w:t>
            </w:r>
          </w:p>
          <w:p w:rsidR="00214A39" w:rsidRPr="00C675A1" w:rsidRDefault="00214A39" w:rsidP="00214A39">
            <w:pPr>
              <w:pStyle w:val="af1"/>
              <w:rPr>
                <w:rFonts w:hAnsi="Ocean Sans Std Book"/>
              </w:rPr>
            </w:pPr>
            <w:r w:rsidRPr="00C675A1">
              <w:rPr>
                <w:rFonts w:eastAsia="Ocean Sans Std Book" w:hAnsi="Ocean Sans Std Book" w:cs="Ocean Sans Std Book"/>
                <w:spacing w:val="-1"/>
                <w:vertAlign w:val="superscript"/>
              </w:rPr>
              <w:t>2</w:t>
            </w:r>
            <w:r w:rsidRPr="00C675A1">
              <w:rPr>
                <w:rFonts w:hAnsi="Ocean Sans Std Book"/>
              </w:rPr>
              <w:t>Department of Aerospace Engineering, Indian Institute of Technology Madras, P.O., Chennai 600 036, India</w:t>
            </w:r>
          </w:p>
          <w:p w:rsidR="00214A39" w:rsidRDefault="00214A39" w:rsidP="00214A39">
            <w:pPr>
              <w:pStyle w:val="mail"/>
            </w:pPr>
            <w:r>
              <w:rPr>
                <w:rFonts w:eastAsia="Minion Pro" w:cs="Minion Pro"/>
                <w:b/>
                <w:bCs/>
                <w:color w:val="025FA2"/>
              </w:rPr>
              <w:t xml:space="preserve">*Corresponding author: </w:t>
            </w:r>
            <w:r>
              <w:t>Corresponding author e-mail</w:t>
            </w:r>
          </w:p>
          <w:p w:rsidR="00214A39" w:rsidRDefault="00214A39" w:rsidP="008677C6">
            <w:pPr>
              <w:pStyle w:val="af4"/>
            </w:pPr>
            <w:r>
              <w:rPr>
                <w:rFonts w:eastAsia="Minion Pro" w:cs="Minion Pro"/>
                <w:b/>
                <w:bCs/>
                <w:color w:val="025FA2"/>
              </w:rPr>
              <w:t>Received</w:t>
            </w:r>
            <w:r>
              <w:t xml:space="preserve"> Monthly 00, 202</w:t>
            </w:r>
            <w:r w:rsidR="008677C6">
              <w:t>6</w:t>
            </w:r>
            <w:r>
              <w:t xml:space="preserve"> / </w:t>
            </w:r>
            <w:r>
              <w:rPr>
                <w:rFonts w:eastAsia="Minion Pro" w:cs="Minion Pro"/>
                <w:b/>
                <w:bCs/>
                <w:color w:val="025FA2"/>
              </w:rPr>
              <w:t>Revised</w:t>
            </w:r>
            <w:r>
              <w:t xml:space="preserve"> February 00, 202</w:t>
            </w:r>
            <w:r w:rsidR="008677C6">
              <w:t>6</w:t>
            </w:r>
            <w:r>
              <w:t xml:space="preserve"> / </w:t>
            </w:r>
            <w:r>
              <w:rPr>
                <w:rFonts w:eastAsia="Minion Pro" w:cs="Minion Pro"/>
                <w:b/>
                <w:bCs/>
                <w:color w:val="025FA2"/>
              </w:rPr>
              <w:t>Accepted</w:t>
            </w:r>
            <w:r>
              <w:t xml:space="preserve"> March 00, 202</w:t>
            </w:r>
            <w:r w:rsidR="008677C6">
              <w:t>6</w:t>
            </w:r>
          </w:p>
        </w:tc>
      </w:tr>
      <w:tr w:rsidR="00214A39" w:rsidTr="000040E6">
        <w:trPr>
          <w:trHeight w:val="295"/>
        </w:trPr>
        <w:tc>
          <w:tcPr>
            <w:tcW w:w="10008" w:type="dxa"/>
            <w:tcBorders>
              <w:top w:val="nil"/>
              <w:left w:val="nil"/>
              <w:bottom w:val="single" w:sz="6" w:space="0" w:color="025FA2"/>
              <w:right w:val="nil"/>
              <w:tl2br w:val="nil"/>
              <w:tr2bl w:val="nil"/>
            </w:tcBorders>
          </w:tcPr>
          <w:p w:rsidR="00214A39" w:rsidRDefault="00214A39" w:rsidP="00214A39">
            <w:pPr>
              <w:pStyle w:val="a5"/>
            </w:pPr>
          </w:p>
        </w:tc>
      </w:tr>
      <w:tr w:rsidR="00214A39" w:rsidTr="000040E6">
        <w:trPr>
          <w:trHeight w:val="5119"/>
        </w:trPr>
        <w:tc>
          <w:tcPr>
            <w:tcW w:w="10008" w:type="dxa"/>
            <w:tcBorders>
              <w:top w:val="single" w:sz="6" w:space="0" w:color="025FA2"/>
              <w:left w:val="nil"/>
              <w:bottom w:val="single" w:sz="6" w:space="0" w:color="025FA2"/>
              <w:right w:val="nil"/>
              <w:tl2br w:val="nil"/>
              <w:tr2bl w:val="nil"/>
            </w:tcBorders>
            <w:tcMar>
              <w:top w:w="113" w:type="dxa"/>
              <w:left w:w="1133" w:type="dxa"/>
              <w:bottom w:w="113" w:type="dxa"/>
              <w:right w:w="113" w:type="dxa"/>
            </w:tcMar>
          </w:tcPr>
          <w:p w:rsidR="00214A39" w:rsidRDefault="00214A39" w:rsidP="00214A39">
            <w:pPr>
              <w:pStyle w:val="Abstract0"/>
            </w:pPr>
            <w:r>
              <w:t>ABSTRACT</w:t>
            </w:r>
          </w:p>
          <w:p w:rsidR="00214A39" w:rsidRDefault="00214A39" w:rsidP="00214A39">
            <w:pPr>
              <w:pStyle w:val="Abstract"/>
            </w:pPr>
            <w:r>
              <w:t>Abstract: Font, Minion Pro; Size, 9pt; Content style is applied.</w:t>
            </w:r>
          </w:p>
          <w:p w:rsidR="00214A39" w:rsidRDefault="00214A39" w:rsidP="00214A39">
            <w:pPr>
              <w:pStyle w:val="keywords"/>
            </w:pPr>
            <w:r>
              <w:rPr>
                <w:rFonts w:eastAsia="Minion Pro" w:cs="Minion Pro"/>
                <w:b/>
                <w:bCs/>
                <w:spacing w:val="-1"/>
              </w:rPr>
              <w:t xml:space="preserve">Key Words: </w:t>
            </w:r>
            <w:r>
              <w:t>Font, Minion Pro; Size, 9pt; Capitalize the first letter of all keywords words.</w:t>
            </w:r>
          </w:p>
        </w:tc>
      </w:tr>
    </w:tbl>
    <w:p w:rsidR="006A26E3" w:rsidRDefault="006A4756">
      <w:pPr>
        <w:rPr>
          <w:sz w:val="2"/>
        </w:rPr>
      </w:pPr>
      <w:r>
        <w:rPr>
          <w:sz w:val="2"/>
        </w:rPr>
        <w:br/>
      </w:r>
    </w:p>
    <w:p w:rsidR="006A4756" w:rsidRDefault="006A4756">
      <w:pPr>
        <w:rPr>
          <w:sz w:val="2"/>
        </w:rPr>
      </w:pPr>
    </w:p>
    <w:p w:rsidR="0041675C" w:rsidRDefault="0041675C" w:rsidP="0041675C">
      <w:pPr>
        <w:pStyle w:val="a7"/>
        <w:jc w:val="left"/>
      </w:pPr>
    </w:p>
    <w:p w:rsidR="0041675C" w:rsidRDefault="0041675C" w:rsidP="0041675C">
      <w:pPr>
        <w:pStyle w:val="a7"/>
        <w:jc w:val="left"/>
      </w:pPr>
    </w:p>
    <w:p w:rsidR="0041675C" w:rsidRDefault="0041675C" w:rsidP="0041675C">
      <w:pPr>
        <w:pStyle w:val="a7"/>
        <w:jc w:val="left"/>
        <w:sectPr w:rsidR="0041675C" w:rsidSect="006A4756">
          <w:headerReference w:type="even" r:id="rId10"/>
          <w:headerReference w:type="default" r:id="rId11"/>
          <w:footerReference w:type="even" r:id="rId12"/>
          <w:footerReference w:type="default" r:id="rId13"/>
          <w:endnotePr>
            <w:numFmt w:val="decimal"/>
          </w:endnotePr>
          <w:type w:val="continuous"/>
          <w:pgSz w:w="11905" w:h="16837"/>
          <w:pgMar w:top="1643" w:right="963" w:bottom="1417" w:left="963" w:header="793" w:footer="793" w:gutter="0"/>
          <w:cols w:space="425"/>
        </w:sectPr>
      </w:pPr>
    </w:p>
    <w:p w:rsidR="006A26E3" w:rsidRDefault="008E33A0" w:rsidP="008E33A0">
      <w:pPr>
        <w:pStyle w:val="a7"/>
        <w:jc w:val="left"/>
      </w:pPr>
      <w:r>
        <w:lastRenderedPageBreak/>
        <w:t>1</w:t>
      </w:r>
      <w:r w:rsidR="00214A39">
        <w:t>. INTRODUCTION</w:t>
      </w:r>
    </w:p>
    <w:p w:rsidR="00214A39" w:rsidRDefault="00214A39">
      <w:pPr>
        <w:pStyle w:val="a5"/>
      </w:pPr>
    </w:p>
    <w:p w:rsidR="006A26E3" w:rsidRDefault="00097197">
      <w:pPr>
        <w:pStyle w:val="a6"/>
        <w:wordWrap/>
        <w:jc w:val="left"/>
      </w:pPr>
      <w:r>
        <w:t>Apply body styles;</w:t>
      </w:r>
      <w:r w:rsidR="00491D92">
        <w:t xml:space="preserve"> Font, Minion Pro; Size, 10</w:t>
      </w:r>
      <w:r w:rsidR="00B370E6">
        <w:t>pt</w:t>
      </w:r>
    </w:p>
    <w:p w:rsidR="006A26E3" w:rsidRDefault="006A26E3">
      <w:pPr>
        <w:pStyle w:val="a5"/>
      </w:pPr>
    </w:p>
    <w:p w:rsidR="006A26E3" w:rsidRDefault="006A26E3">
      <w:pPr>
        <w:pStyle w:val="a5"/>
      </w:pPr>
    </w:p>
    <w:p w:rsidR="006A26E3" w:rsidRDefault="008E33A0" w:rsidP="008E33A0">
      <w:pPr>
        <w:pStyle w:val="a7"/>
        <w:jc w:val="left"/>
      </w:pPr>
      <w:r>
        <w:t>2</w:t>
      </w:r>
      <w:r w:rsidR="00097197">
        <w:t>. MATERIALS AND METHODOLOGY</w:t>
      </w:r>
    </w:p>
    <w:p w:rsidR="006A26E3" w:rsidRDefault="006A26E3">
      <w:pPr>
        <w:pStyle w:val="a5"/>
      </w:pPr>
    </w:p>
    <w:p w:rsidR="006A26E3" w:rsidRDefault="008E33A0">
      <w:pPr>
        <w:pStyle w:val="a8"/>
      </w:pPr>
      <w:r>
        <w:t>2.1</w:t>
      </w:r>
      <w:r w:rsidR="00097197">
        <w:t xml:space="preserve">. Subtitle: </w:t>
      </w:r>
      <w:r w:rsidR="00491D92">
        <w:t>Font, Minion Pro SmBd; Size, 10</w:t>
      </w:r>
      <w:r w:rsidR="00097197">
        <w:t>pt; Location, Left</w:t>
      </w:r>
    </w:p>
    <w:p w:rsidR="00B76E6E" w:rsidRDefault="00097197" w:rsidP="00C675A1">
      <w:pPr>
        <w:pStyle w:val="a6"/>
        <w:wordWrap/>
        <w:jc w:val="left"/>
      </w:pPr>
      <w:r>
        <w:t>Apply body styles;</w:t>
      </w:r>
      <w:r w:rsidR="00491D92">
        <w:t xml:space="preserve"> Font, Minion Pro; Size, 10</w:t>
      </w:r>
      <w:r w:rsidR="00B370E6">
        <w:t>pt</w:t>
      </w:r>
    </w:p>
    <w:p w:rsidR="00C675A1" w:rsidRDefault="00C675A1" w:rsidP="00C675A1">
      <w:pPr>
        <w:pStyle w:val="a5"/>
        <w:ind w:firstLine="0"/>
      </w:pPr>
    </w:p>
    <w:p w:rsidR="00AF3EF0" w:rsidRDefault="00AF3EF0" w:rsidP="00C675A1">
      <w:pPr>
        <w:pStyle w:val="a5"/>
        <w:ind w:firstLine="0"/>
      </w:pPr>
    </w:p>
    <w:p w:rsidR="00B370E6" w:rsidRDefault="00B370E6" w:rsidP="00C675A1">
      <w:pPr>
        <w:pStyle w:val="a5"/>
        <w:ind w:firstLine="0"/>
      </w:pPr>
    </w:p>
    <w:tbl>
      <w:tblPr>
        <w:tblpPr w:leftFromText="142" w:rightFromText="142" w:topFromText="34" w:vertAnchor="page" w:horzAnchor="margin" w:tblpY="14821"/>
        <w:tblW w:w="99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7" w:type="dxa"/>
          <w:bottom w:w="28" w:type="dxa"/>
          <w:right w:w="17" w:type="dxa"/>
        </w:tblCellMar>
        <w:tblLook w:val="04A0" w:firstRow="1" w:lastRow="0" w:firstColumn="1" w:lastColumn="0" w:noHBand="0" w:noVBand="1"/>
      </w:tblPr>
      <w:tblGrid>
        <w:gridCol w:w="9978"/>
      </w:tblGrid>
      <w:tr w:rsidR="000040E6" w:rsidTr="000040E6">
        <w:trPr>
          <w:trHeight w:val="262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40E6" w:rsidRDefault="000040E6" w:rsidP="000040E6">
            <w:pPr>
              <w:pStyle w:val="af8"/>
              <w:spacing w:after="2" w:line="160" w:lineRule="exact"/>
            </w:pPr>
            <w:r>
              <w:t>©</w:t>
            </w:r>
            <w:r>
              <w:t xml:space="preserve"> </w:t>
            </w:r>
            <w:r>
              <w:rPr>
                <w:rFonts w:eastAsia="Minion Pro" w:cs="Minion Pro"/>
                <w:shd w:val="clear" w:color="auto" w:fill="FF65FF"/>
              </w:rPr>
              <w:t>202</w:t>
            </w:r>
            <w:r>
              <w:rPr>
                <w:rFonts w:eastAsia="Minion Pro" w:cs="Minion Pro"/>
                <w:shd w:val="clear" w:color="auto" w:fill="FF65FF"/>
              </w:rPr>
              <w:t>6</w:t>
            </w:r>
            <w:r>
              <w:t xml:space="preserve"> Korean Academy of Space Security</w:t>
            </w:r>
          </w:p>
          <w:p w:rsidR="000040E6" w:rsidRDefault="000040E6" w:rsidP="000040E6">
            <w:pPr>
              <w:pStyle w:val="af8"/>
              <w:spacing w:after="2" w:line="160" w:lineRule="exact"/>
            </w:pPr>
            <w:r w:rsidRPr="000040E6">
              <w:t>This is an Open Access article distributed under the terms of the Creative Commons Attribution Non-Commercial License (https://creativecommons.org/licenses/by-nc/4.0/) which permits unrestricted non-commercial use, distribution, and reproduction in any medium, provided the original work is properly cited.</w:t>
            </w:r>
          </w:p>
        </w:tc>
      </w:tr>
    </w:tbl>
    <w:p w:rsidR="00B370E6" w:rsidRPr="00B370E6" w:rsidRDefault="00B370E6" w:rsidP="00C675A1">
      <w:pPr>
        <w:pStyle w:val="a5"/>
        <w:ind w:firstLine="0"/>
      </w:pPr>
    </w:p>
    <w:p w:rsidR="006A26E3" w:rsidRDefault="008E33A0" w:rsidP="008E33A0">
      <w:pPr>
        <w:pStyle w:val="a7"/>
        <w:jc w:val="left"/>
      </w:pPr>
      <w:r>
        <w:lastRenderedPageBreak/>
        <w:t>3</w:t>
      </w:r>
      <w:r w:rsidR="00097197">
        <w:t>. RESULTS AND DISCUSSIONS</w:t>
      </w:r>
    </w:p>
    <w:p w:rsidR="006A26E3" w:rsidRDefault="006A26E3">
      <w:pPr>
        <w:pStyle w:val="a5"/>
      </w:pPr>
    </w:p>
    <w:p w:rsidR="006A26E3" w:rsidRDefault="008E33A0">
      <w:pPr>
        <w:pStyle w:val="a8"/>
      </w:pPr>
      <w:r>
        <w:t>3.1</w:t>
      </w:r>
      <w:r w:rsidR="00097197">
        <w:t xml:space="preserve">. Subtitle: </w:t>
      </w:r>
      <w:r w:rsidR="00491D92">
        <w:t>Font, Minion Pro SmBd; Size, 10</w:t>
      </w:r>
      <w:r w:rsidR="00097197">
        <w:t>pt; Location, Left</w:t>
      </w:r>
    </w:p>
    <w:p w:rsidR="006A26E3" w:rsidRDefault="008E33A0">
      <w:pPr>
        <w:pStyle w:val="a9"/>
        <w:wordWrap/>
        <w:jc w:val="left"/>
      </w:pPr>
      <w:r>
        <w:t>3.1.</w:t>
      </w:r>
      <w:r w:rsidR="00097197">
        <w:t>1. Smalls title: Font</w:t>
      </w:r>
      <w:r w:rsidR="00491D92">
        <w:t>, Ocean Sans Std Book; Size, 10</w:t>
      </w:r>
      <w:r w:rsidR="00097197">
        <w:t>pt; Location, Left</w:t>
      </w:r>
    </w:p>
    <w:p w:rsidR="006A26E3" w:rsidRDefault="00097197">
      <w:pPr>
        <w:pStyle w:val="a6"/>
        <w:wordWrap/>
        <w:jc w:val="left"/>
      </w:pPr>
      <w:r>
        <w:t>Apply body styles;</w:t>
      </w:r>
      <w:r w:rsidR="00491D92">
        <w:t xml:space="preserve"> Font, Minion Pro; Size, 10</w:t>
      </w:r>
      <w:r w:rsidR="00B370E6">
        <w:t>pt</w:t>
      </w:r>
    </w:p>
    <w:p w:rsidR="006A26E3" w:rsidRDefault="006A26E3">
      <w:pPr>
        <w:pStyle w:val="a5"/>
      </w:pPr>
    </w:p>
    <w:p w:rsidR="006A26E3" w:rsidRDefault="006A26E3">
      <w:pPr>
        <w:pStyle w:val="a5"/>
      </w:pPr>
    </w:p>
    <w:p w:rsidR="006A26E3" w:rsidRDefault="008E33A0" w:rsidP="008E33A0">
      <w:pPr>
        <w:pStyle w:val="a7"/>
        <w:jc w:val="left"/>
      </w:pPr>
      <w:r>
        <w:t>4</w:t>
      </w:r>
      <w:r w:rsidR="00097197">
        <w:t>. CONCLUSION</w:t>
      </w:r>
    </w:p>
    <w:p w:rsidR="006A26E3" w:rsidRDefault="006A26E3">
      <w:pPr>
        <w:pStyle w:val="a5"/>
      </w:pPr>
    </w:p>
    <w:p w:rsidR="006A26E3" w:rsidRDefault="00097197">
      <w:pPr>
        <w:pStyle w:val="a6"/>
        <w:wordWrap/>
        <w:jc w:val="left"/>
      </w:pPr>
      <w:r>
        <w:t>Apply body styles;</w:t>
      </w:r>
      <w:r w:rsidR="00B370E6">
        <w:t xml:space="preserve"> Font, Minion Pro; Size, 9.8pt</w:t>
      </w:r>
    </w:p>
    <w:tbl>
      <w:tblPr>
        <w:tblpPr w:rightFromText="3402" w:vertAnchor="text" w:horzAnchor="margin" w:tblpXSpec="center" w:tblpY="-29"/>
        <w:tblW w:w="99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5"/>
        <w:gridCol w:w="1425"/>
        <w:gridCol w:w="1425"/>
        <w:gridCol w:w="1425"/>
        <w:gridCol w:w="1425"/>
        <w:gridCol w:w="1425"/>
        <w:gridCol w:w="1427"/>
      </w:tblGrid>
      <w:tr w:rsidR="00391BAA" w:rsidTr="00391BAA">
        <w:trPr>
          <w:trHeight w:val="329"/>
        </w:trPr>
        <w:tc>
          <w:tcPr>
            <w:tcW w:w="9977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391BAA" w:rsidRDefault="00391BAA" w:rsidP="00391BAA">
            <w:pPr>
              <w:pStyle w:val="Tabletitle"/>
            </w:pPr>
            <w:r w:rsidRPr="0041675C">
              <w:rPr>
                <w:rStyle w:val="tablefig"/>
              </w:rPr>
              <w:lastRenderedPageBreak/>
              <w:t>TABLE I.</w:t>
            </w:r>
            <w:r>
              <w:rPr>
                <w:rFonts w:ascii="Ocean Sans Std Bold" w:eastAsia="Ocean Sans Std Bold" w:cs="Ocean Sans Std Bold"/>
                <w:color w:val="025FA2"/>
                <w:spacing w:val="0"/>
              </w:rPr>
              <w:t xml:space="preserve"> </w:t>
            </w:r>
            <w:r>
              <w:t>Apply Table styles</w:t>
            </w:r>
          </w:p>
        </w:tc>
      </w:tr>
      <w:tr w:rsidR="00391BAA" w:rsidTr="00391BAA">
        <w:trPr>
          <w:trHeight w:val="481"/>
        </w:trPr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Working Fluids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Density</w:t>
            </w:r>
          </w:p>
          <w:p w:rsidR="00391BAA" w:rsidRDefault="00391BAA" w:rsidP="00391BAA">
            <w:pPr>
              <w:pStyle w:val="aa"/>
            </w:pPr>
            <w:r>
              <w:t>(kg/m</w:t>
            </w:r>
            <w:r>
              <w:rPr>
                <w:rFonts w:eastAsia="Minion Pro" w:cs="Minion Pro"/>
                <w:spacing w:val="-1"/>
                <w:vertAlign w:val="superscript"/>
              </w:rPr>
              <w:t>-3</w:t>
            </w:r>
            <w:r>
              <w:t>)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Surface tension</w:t>
            </w:r>
          </w:p>
          <w:p w:rsidR="00391BAA" w:rsidRDefault="00391BAA" w:rsidP="00391BAA">
            <w:pPr>
              <w:pStyle w:val="aa"/>
              <w:rPr>
                <w:rFonts w:eastAsia="Minion Pro" w:cs="Minion Pro"/>
                <w:spacing w:val="-1"/>
                <w:vertAlign w:val="superscript"/>
              </w:rPr>
            </w:pPr>
            <w:r>
              <w:t>mNm</w:t>
            </w:r>
            <w:r>
              <w:rPr>
                <w:rFonts w:eastAsia="Minion Pro" w:cs="Minion Pro"/>
                <w:spacing w:val="-1"/>
                <w:vertAlign w:val="superscript"/>
              </w:rPr>
              <w:t>-1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Viscosity</w:t>
            </w:r>
          </w:p>
          <w:p w:rsidR="00391BAA" w:rsidRDefault="00391BAA" w:rsidP="00391BAA">
            <w:pPr>
              <w:pStyle w:val="aa"/>
              <w:rPr>
                <w:rFonts w:eastAsia="Minion Pro" w:cs="Minion Pro"/>
                <w:spacing w:val="-1"/>
                <w:vertAlign w:val="superscript"/>
              </w:rPr>
            </w:pPr>
            <w:r>
              <w:t>mPa</w:t>
            </w:r>
            <w:r>
              <w:rPr>
                <w:rFonts w:eastAsia="Minion Pro" w:cs="Minion Pro"/>
                <w:spacing w:val="-1"/>
                <w:vertAlign w:val="superscript"/>
              </w:rPr>
              <w:t>-s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Conductivity</w:t>
            </w:r>
          </w:p>
          <w:p w:rsidR="00391BAA" w:rsidRDefault="00391BAA" w:rsidP="00391BAA">
            <w:pPr>
              <w:pStyle w:val="aa"/>
              <w:rPr>
                <w:rFonts w:eastAsia="Minion Pro" w:cs="Minion Pro"/>
                <w:spacing w:val="-1"/>
                <w:vertAlign w:val="superscript"/>
              </w:rPr>
            </w:pPr>
            <w:r>
              <w:t>Sm</w:t>
            </w:r>
            <w:r>
              <w:rPr>
                <w:rFonts w:eastAsia="Minion Pro" w:cs="Minion Pro"/>
                <w:spacing w:val="-1"/>
                <w:vertAlign w:val="superscript"/>
              </w:rPr>
              <w:t>-1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 xml:space="preserve">Relative </w:t>
            </w:r>
          </w:p>
          <w:p w:rsidR="00391BAA" w:rsidRDefault="00391BAA" w:rsidP="00391BAA">
            <w:pPr>
              <w:pStyle w:val="aa"/>
            </w:pPr>
            <w:r>
              <w:t>permittivity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Molecular weight</w:t>
            </w:r>
          </w:p>
          <w:p w:rsidR="00391BAA" w:rsidRDefault="00391BAA" w:rsidP="00391BAA">
            <w:pPr>
              <w:pStyle w:val="aa"/>
              <w:rPr>
                <w:rFonts w:eastAsia="Minion Pro" w:cs="Minion Pro"/>
                <w:spacing w:val="-1"/>
                <w:vertAlign w:val="superscript"/>
              </w:rPr>
            </w:pPr>
            <w:r>
              <w:t>gmol</w:t>
            </w:r>
            <w:r>
              <w:rPr>
                <w:rFonts w:eastAsia="Minion Pro" w:cs="Minion Pro"/>
                <w:spacing w:val="-1"/>
                <w:vertAlign w:val="superscript"/>
              </w:rPr>
              <w:t>-1</w:t>
            </w:r>
          </w:p>
        </w:tc>
      </w:tr>
      <w:tr w:rsidR="00391BAA" w:rsidTr="00391BAA">
        <w:trPr>
          <w:trHeight w:val="273"/>
        </w:trPr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Water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1000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72.6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0.02-0.08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80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18</w:t>
            </w:r>
          </w:p>
        </w:tc>
      </w:tr>
      <w:tr w:rsidR="00391BAA" w:rsidTr="00391BAA">
        <w:trPr>
          <w:trHeight w:val="273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Glycerin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1261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63.4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954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17-74.32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92</w:t>
            </w:r>
          </w:p>
        </w:tc>
      </w:tr>
      <w:tr w:rsidR="00391BAA" w:rsidTr="00391BAA">
        <w:trPr>
          <w:trHeight w:val="273"/>
        </w:trPr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Indium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7310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530~570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1.75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1.2</w:t>
            </w:r>
            <w:r>
              <w:t>Í</w:t>
            </w:r>
            <w:r>
              <w:t>107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1.13</w:t>
            </w:r>
            <w:r>
              <w:t>Í</w:t>
            </w:r>
            <w:r>
              <w:t>106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t>114.8</w:t>
            </w:r>
          </w:p>
        </w:tc>
      </w:tr>
      <w:tr w:rsidR="00391BAA" w:rsidTr="00391BAA">
        <w:trPr>
          <w:trHeight w:val="273"/>
        </w:trPr>
        <w:tc>
          <w:tcPr>
            <w:tcW w:w="9977" w:type="dxa"/>
            <w:gridSpan w:val="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5"/>
              <w:spacing w:before="100"/>
              <w:jc w:val="distribute"/>
            </w:pPr>
          </w:p>
        </w:tc>
      </w:tr>
      <w:tr w:rsidR="00391BAA" w:rsidTr="00391BAA">
        <w:trPr>
          <w:trHeight w:val="273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91BAA" w:rsidRDefault="00391BAA" w:rsidP="00391BAA">
            <w:pPr>
              <w:pStyle w:val="aa"/>
            </w:pPr>
            <w:r>
              <w:rPr>
                <w:noProof/>
              </w:rPr>
              <w:drawing>
                <wp:inline distT="0" distB="0" distL="0" distR="0" wp14:anchorId="557CBC57" wp14:editId="2D523511">
                  <wp:extent cx="5163820" cy="2143887"/>
                  <wp:effectExtent l="0" t="0" r="0" b="0"/>
                  <wp:docPr id="1" name="picture 1" descr="그림입니다. 원본 그림의 이름: image6.png 원본 그림의 크기: 가로 1249pixel, 세로 536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4" cstate="print">
                            <a:lum/>
                          </a:blip>
                          <a:srcRect b="3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820" cy="2143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BAA" w:rsidTr="00391BAA">
        <w:trPr>
          <w:trHeight w:val="316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391BAA" w:rsidRDefault="00391BAA" w:rsidP="00391BAA">
            <w:pPr>
              <w:pStyle w:val="Figuretitle"/>
            </w:pPr>
            <w:r w:rsidRPr="0041675C">
              <w:rPr>
                <w:rStyle w:val="tablefig"/>
              </w:rPr>
              <w:t>FIG. 1.</w:t>
            </w:r>
            <w:r>
              <w:rPr>
                <w:rFonts w:ascii="Ocean Sans Std Bold" w:eastAsia="Ocean Sans Std Bold" w:cs="Ocean Sans Std Bold"/>
                <w:color w:val="025FA2"/>
                <w:spacing w:val="0"/>
              </w:rPr>
              <w:t xml:space="preserve"> </w:t>
            </w:r>
            <w:r w:rsidRPr="0041675C">
              <w:t>Apply Figure styles.</w:t>
            </w:r>
          </w:p>
          <w:p w:rsidR="00391BAA" w:rsidRDefault="00391BAA" w:rsidP="00391BAA">
            <w:pPr>
              <w:pStyle w:val="Figuretitle"/>
            </w:pPr>
          </w:p>
          <w:p w:rsidR="00391BAA" w:rsidRDefault="00391BAA" w:rsidP="00391BAA">
            <w:pPr>
              <w:pStyle w:val="Figuretitle"/>
            </w:pPr>
          </w:p>
        </w:tc>
      </w:tr>
    </w:tbl>
    <w:p w:rsidR="006A26E3" w:rsidRDefault="00097197" w:rsidP="008E33A0">
      <w:pPr>
        <w:pStyle w:val="a7"/>
        <w:jc w:val="left"/>
      </w:pPr>
      <w:r>
        <w:t>ACKNOWLEDGEMENTS</w:t>
      </w:r>
    </w:p>
    <w:p w:rsidR="006A26E3" w:rsidRDefault="006A26E3">
      <w:pPr>
        <w:pStyle w:val="a5"/>
        <w:rPr>
          <w:rFonts w:eastAsia="KoPub바탕체 Light" w:cs="KoPub바탕체 Light"/>
        </w:rPr>
      </w:pPr>
    </w:p>
    <w:p w:rsidR="006A26E3" w:rsidRDefault="008E33A0">
      <w:pPr>
        <w:pStyle w:val="a5"/>
      </w:pPr>
      <w:r w:rsidRPr="008E33A0">
        <w:rPr>
          <w:b/>
        </w:rPr>
        <w:t xml:space="preserve">example: </w:t>
      </w:r>
      <w:r w:rsidRPr="008E33A0">
        <w:t>This study was supported by the Space Challenge Project of NRF (National Research Foundation of Korea).</w:t>
      </w:r>
    </w:p>
    <w:p w:rsidR="006A26E3" w:rsidRDefault="006A26E3">
      <w:pPr>
        <w:pStyle w:val="a5"/>
        <w:rPr>
          <w:rFonts w:eastAsia="KoPub바탕체 Light" w:cs="KoPub바탕체 Light"/>
        </w:rPr>
      </w:pPr>
    </w:p>
    <w:p w:rsidR="008E33A0" w:rsidRPr="008E33A0" w:rsidRDefault="008E33A0">
      <w:pPr>
        <w:pStyle w:val="a5"/>
        <w:rPr>
          <w:rFonts w:eastAsia="KoPub바탕체 Light" w:cs="KoPub바탕체 Light"/>
        </w:rPr>
      </w:pPr>
    </w:p>
    <w:p w:rsidR="006A26E3" w:rsidRDefault="00097197" w:rsidP="008E33A0">
      <w:pPr>
        <w:pStyle w:val="a7"/>
        <w:jc w:val="left"/>
      </w:pPr>
      <w:r>
        <w:t>REFERENCES</w:t>
      </w:r>
    </w:p>
    <w:p w:rsidR="006A26E3" w:rsidRDefault="006A26E3">
      <w:pPr>
        <w:rPr>
          <w:sz w:val="2"/>
        </w:rPr>
      </w:pPr>
    </w:p>
    <w:p w:rsidR="006A26E3" w:rsidRDefault="006A26E3">
      <w:pPr>
        <w:pStyle w:val="a5"/>
        <w:rPr>
          <w:rFonts w:eastAsia="KoPub바탕체 Light" w:cs="KoPub바탕체 Light"/>
        </w:rPr>
      </w:pPr>
    </w:p>
    <w:p w:rsidR="00EF285F" w:rsidRDefault="00EF285F" w:rsidP="00EF285F">
      <w:pPr>
        <w:pStyle w:val="ab"/>
        <w:ind w:hanging="255"/>
      </w:pPr>
      <w:r>
        <w:t> </w:t>
      </w:r>
      <w:r>
        <w:t>[1]</w:t>
      </w:r>
      <w:r>
        <w:t> </w:t>
      </w:r>
      <w:r w:rsidRPr="00E6181F">
        <w:rPr>
          <w:rFonts w:eastAsia="Minion Pro" w:cs="Minion Pro"/>
          <w:spacing w:val="-3"/>
        </w:rPr>
        <w:t>N.M. El-Gohary, H. Osman, and T.E. El-Diraby, Stakeholder Management for Public Private Partnerships. International Journal of Project Management. 24(7)</w:t>
      </w:r>
      <w:r>
        <w:rPr>
          <w:rFonts w:eastAsia="Minion Pro" w:cs="Minion Pro"/>
          <w:spacing w:val="-3"/>
        </w:rPr>
        <w:t xml:space="preserve">, </w:t>
      </w:r>
      <w:r w:rsidRPr="00E6181F">
        <w:rPr>
          <w:rFonts w:eastAsia="Minion Pro" w:cs="Minion Pro"/>
          <w:spacing w:val="-3"/>
        </w:rPr>
        <w:t>2006, pp. 595-604.</w:t>
      </w:r>
    </w:p>
    <w:p w:rsidR="00EF285F" w:rsidRDefault="00EF285F" w:rsidP="00EF285F">
      <w:pPr>
        <w:pStyle w:val="ab"/>
      </w:pPr>
      <w:r>
        <w:t> </w:t>
      </w:r>
      <w:r>
        <w:t>[2]</w:t>
      </w:r>
      <w:r>
        <w:t> </w:t>
      </w:r>
      <w:r w:rsidRPr="00E6181F">
        <w:t>M.M. Kumaraswamy and A.M. Anvuur, Selecting sustainable teams for PPP projects. Building and Environment. 43(6)</w:t>
      </w:r>
      <w:r>
        <w:t xml:space="preserve">, </w:t>
      </w:r>
      <w:r w:rsidRPr="00E6181F">
        <w:t>2008, pp. 999-1009.</w:t>
      </w:r>
    </w:p>
    <w:p w:rsidR="00EF285F" w:rsidRDefault="00EF285F" w:rsidP="00EF285F">
      <w:pPr>
        <w:pStyle w:val="ab"/>
      </w:pPr>
      <w:r>
        <w:t> </w:t>
      </w:r>
      <w:r>
        <w:t>[3]</w:t>
      </w:r>
      <w:r>
        <w:t> </w:t>
      </w:r>
      <w:r w:rsidRPr="00E6181F">
        <w:t>B. Sookie, R. Santhosh, V. Ramakrishnan, and S. Sookie, Remediation of concrete using Microorganism. ACI Materials Journal</w:t>
      </w:r>
      <w:r>
        <w:t>.</w:t>
      </w:r>
      <w:r w:rsidRPr="00E6181F">
        <w:t xml:space="preserve"> 2001. DOI: 10.14359/10154.</w:t>
      </w:r>
    </w:p>
    <w:p w:rsidR="00EF285F" w:rsidRDefault="00EF285F" w:rsidP="00EF285F">
      <w:pPr>
        <w:pStyle w:val="ab"/>
      </w:pPr>
      <w:r>
        <w:t> </w:t>
      </w:r>
      <w:r>
        <w:t>[4]</w:t>
      </w:r>
      <w:r>
        <w:t> </w:t>
      </w:r>
      <w:r w:rsidRPr="00E6181F">
        <w:t>N.M. El-Gohary, H. Osman, and T.E. El-Diraby, Basic design aspects of micro hydro power plant and its potential development, National Proceedings of Power and Energy Conference, PECON.2004 29-30 November</w:t>
      </w:r>
      <w:r>
        <w:t>,</w:t>
      </w:r>
      <w:r w:rsidRPr="00E6181F">
        <w:t xml:space="preserve"> 2004</w:t>
      </w:r>
      <w:r>
        <w:t>,</w:t>
      </w:r>
      <w:r w:rsidRPr="00E6181F">
        <w:t xml:space="preserve"> IEEE 0-7803-8724-4.</w:t>
      </w:r>
    </w:p>
    <w:p w:rsidR="00EF285F" w:rsidRDefault="00EF285F" w:rsidP="00EF285F">
      <w:pPr>
        <w:pStyle w:val="ab"/>
      </w:pPr>
      <w:r>
        <w:t> </w:t>
      </w:r>
      <w:r>
        <w:t>[5]</w:t>
      </w:r>
      <w:r>
        <w:t> </w:t>
      </w:r>
      <w:r w:rsidRPr="00E6181F">
        <w:t>R.F. Fellows and A.M. Liu, Research methods for construction. 2008, Oxford, UK: John Wiley and Sons Publications.</w:t>
      </w:r>
    </w:p>
    <w:p w:rsidR="00EF285F" w:rsidRDefault="00EF285F" w:rsidP="00EF285F">
      <w:pPr>
        <w:pStyle w:val="ab"/>
      </w:pPr>
      <w:r>
        <w:t> </w:t>
      </w:r>
      <w:r>
        <w:t>[6]</w:t>
      </w:r>
      <w:r>
        <w:t> </w:t>
      </w:r>
      <w:r w:rsidRPr="00E6181F">
        <w:t>M.B. Miles, A.M. Huberman, and J. Saldana, Qualitative data analysis: A methods sourcebook. 2013, London, UK: Sage Publications.</w:t>
      </w:r>
    </w:p>
    <w:p w:rsidR="00EF285F" w:rsidRDefault="00EF285F" w:rsidP="00EF285F">
      <w:pPr>
        <w:pStyle w:val="ab"/>
      </w:pPr>
      <w:r>
        <w:t> </w:t>
      </w:r>
      <w:r>
        <w:t>[7]</w:t>
      </w:r>
      <w:r>
        <w:t> </w:t>
      </w:r>
      <w:r w:rsidRPr="00E6181F">
        <w:rPr>
          <w:rFonts w:eastAsia="Minion Pro" w:cs="Minion Pro"/>
        </w:rPr>
        <w:t>N.J. Habraken, The structure of the Ordinary, The MIT press, Cambridge MA, 2000.</w:t>
      </w:r>
    </w:p>
    <w:p w:rsidR="00EF285F" w:rsidRDefault="00EF285F" w:rsidP="00EF285F">
      <w:pPr>
        <w:pStyle w:val="ab"/>
      </w:pPr>
      <w:r>
        <w:t> </w:t>
      </w:r>
      <w:r>
        <w:t>[8]</w:t>
      </w:r>
      <w:r>
        <w:t> </w:t>
      </w:r>
      <w:r w:rsidRPr="00E6181F">
        <w:t>ProItaca, Protocollo ITACA Nazionale 2011 [Online], 2011. Available at: http://www.proitaca.org/ [Accessed 29/06/2014].</w:t>
      </w:r>
    </w:p>
    <w:p w:rsidR="00EF285F" w:rsidRDefault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  <w:r>
        <w:br w:type="page"/>
      </w:r>
    </w:p>
    <w:p w:rsidR="00EF285F" w:rsidRDefault="00EF285F" w:rsidP="00EF285F">
      <w:pPr>
        <w:pStyle w:val="a7"/>
        <w:jc w:val="left"/>
      </w:pPr>
      <w:r>
        <w:lastRenderedPageBreak/>
        <w:t>REFERENCES</w:t>
      </w:r>
      <w:r>
        <w:t xml:space="preserve"> EXAMPLE</w:t>
      </w:r>
      <w:bookmarkStart w:id="0" w:name="_GoBack"/>
      <w:bookmarkEnd w:id="0"/>
    </w:p>
    <w:p w:rsidR="00EF285F" w:rsidRDefault="00EF285F" w:rsidP="00EF285F">
      <w:pPr>
        <w:rPr>
          <w:sz w:val="2"/>
        </w:rPr>
      </w:pPr>
    </w:p>
    <w:p w:rsidR="00EF285F" w:rsidRDefault="00EF285F" w:rsidP="00EF285F">
      <w:pPr>
        <w:pStyle w:val="a5"/>
        <w:rPr>
          <w:rFonts w:eastAsia="KoPub바탕체 Light" w:cs="KoPub바탕체 Light"/>
        </w:rPr>
      </w:pPr>
    </w:p>
    <w:p w:rsidR="00EF285F" w:rsidRPr="00EF285F" w:rsidRDefault="00EF285F" w:rsidP="00EF285F">
      <w:pPr>
        <w:pStyle w:val="a5"/>
        <w:ind w:firstLine="0"/>
        <w:rPr>
          <w:rFonts w:eastAsia="KoPub바탕체 Light" w:cs="KoPub바탕체 Light" w:hint="eastAsia"/>
          <w:b/>
        </w:rPr>
      </w:pPr>
      <w:r w:rsidRPr="00EF285F">
        <w:rPr>
          <w:rFonts w:eastAsia="KoPub바탕체 Light" w:cs="KoPub바탕체 Light"/>
          <w:b/>
        </w:rPr>
        <w:t>1) Journal Article</w:t>
      </w:r>
    </w:p>
    <w:p w:rsidR="00EF285F" w:rsidRDefault="00EF285F" w:rsidP="00EF285F">
      <w:pPr>
        <w:pStyle w:val="ab"/>
        <w:ind w:hanging="255"/>
      </w:pPr>
      <w:r>
        <w:t> </w:t>
      </w:r>
      <w:r>
        <w:t>[1]</w:t>
      </w:r>
      <w:r>
        <w:t> </w:t>
      </w:r>
      <w:r w:rsidRPr="00E6181F">
        <w:rPr>
          <w:rFonts w:eastAsia="Minion Pro" w:cs="Minion Pro"/>
          <w:spacing w:val="-3"/>
        </w:rPr>
        <w:t>N.M. El-Gohary, H. Osman, and T.E. El-Diraby, Stakeholder Management for Public Private Partnerships. International Journal of Project Management. 24(7)</w:t>
      </w:r>
      <w:r>
        <w:rPr>
          <w:rFonts w:eastAsia="Minion Pro" w:cs="Minion Pro"/>
          <w:spacing w:val="-3"/>
        </w:rPr>
        <w:t xml:space="preserve">, </w:t>
      </w:r>
      <w:r w:rsidRPr="00E6181F">
        <w:rPr>
          <w:rFonts w:eastAsia="Minion Pro" w:cs="Minion Pro"/>
          <w:spacing w:val="-3"/>
        </w:rPr>
        <w:t>2006, pp. 595-604.</w:t>
      </w:r>
    </w:p>
    <w:p w:rsidR="00EF285F" w:rsidRDefault="00EF285F" w:rsidP="00EF285F">
      <w:pPr>
        <w:pStyle w:val="ab"/>
      </w:pPr>
      <w:r>
        <w:t> </w:t>
      </w:r>
      <w:r>
        <w:t>[2]</w:t>
      </w:r>
      <w:r>
        <w:t> </w:t>
      </w:r>
      <w:r w:rsidRPr="00E6181F">
        <w:t>M.M. Kumaraswamy and A.M. Anvuur, Selecting sustainable teams for PPP projects. Building and Environment. 43(6)</w:t>
      </w:r>
      <w:r>
        <w:t xml:space="preserve">, </w:t>
      </w:r>
      <w:r w:rsidRPr="00E6181F">
        <w:t>2008, pp. 999-1009.</w:t>
      </w:r>
    </w:p>
    <w:p w:rsidR="00EF285F" w:rsidRDefault="00EF285F" w:rsidP="00EF285F">
      <w:pPr>
        <w:pStyle w:val="ab"/>
      </w:pPr>
      <w:r>
        <w:t> </w:t>
      </w:r>
      <w:r>
        <w:t>[3]</w:t>
      </w:r>
      <w:r>
        <w:t> </w:t>
      </w:r>
      <w:r w:rsidRPr="00E6181F">
        <w:t>B. Sookie, R. Santhosh, V. Ramakrishnan, and S. Sookie, Remediation of concrete using Microorganism. ACI Materials Journal</w:t>
      </w:r>
      <w:r>
        <w:t>.</w:t>
      </w:r>
      <w:r w:rsidRPr="00E6181F">
        <w:t xml:space="preserve"> 2001. DOI: 10.14359/10154.</w:t>
      </w:r>
    </w:p>
    <w:p w:rsidR="00EF285F" w:rsidRDefault="00EF285F" w:rsidP="00EF285F">
      <w:pPr>
        <w:pStyle w:val="ab"/>
      </w:pPr>
    </w:p>
    <w:p w:rsidR="00EF285F" w:rsidRPr="00EF285F" w:rsidRDefault="00EF285F" w:rsidP="00EF285F">
      <w:pPr>
        <w:pStyle w:val="a5"/>
        <w:ind w:firstLine="0"/>
        <w:rPr>
          <w:rFonts w:eastAsia="KoPub바탕체 Light" w:cs="KoPub바탕체 Light" w:hint="eastAsia"/>
          <w:b/>
        </w:rPr>
      </w:pPr>
      <w:r>
        <w:rPr>
          <w:rFonts w:eastAsia="KoPub바탕체 Light" w:cs="KoPub바탕체 Light"/>
          <w:b/>
        </w:rPr>
        <w:t>2</w:t>
      </w:r>
      <w:r w:rsidRPr="00EF285F">
        <w:rPr>
          <w:rFonts w:eastAsia="KoPub바탕체 Light" w:cs="KoPub바탕체 Light"/>
          <w:b/>
        </w:rPr>
        <w:t xml:space="preserve">) </w:t>
      </w:r>
      <w:r>
        <w:rPr>
          <w:rFonts w:eastAsia="KoPub바탕체 Light" w:cs="KoPub바탕체 Light"/>
          <w:b/>
        </w:rPr>
        <w:t>Conference</w:t>
      </w:r>
    </w:p>
    <w:p w:rsidR="00EF285F" w:rsidRPr="00EF285F" w:rsidRDefault="00EF285F" w:rsidP="00EF285F">
      <w:pPr>
        <w:pStyle w:val="ab"/>
        <w:rPr>
          <w:rFonts w:hint="eastAsia"/>
        </w:rPr>
      </w:pPr>
      <w:r>
        <w:t> </w:t>
      </w:r>
      <w:r>
        <w:t>[1</w:t>
      </w:r>
      <w:r>
        <w:t>]</w:t>
      </w:r>
      <w:r>
        <w:t> </w:t>
      </w:r>
      <w:r w:rsidRPr="00E6181F">
        <w:t>N.M. El-Gohary, H. Osman, and T.E. El-Diraby, Basic design aspects of micro hydro power plant and its potential development, National Proceedings of Power and Energy Conference, PECON.2004 29-30 November</w:t>
      </w:r>
      <w:r>
        <w:t>,</w:t>
      </w:r>
      <w:r w:rsidRPr="00E6181F">
        <w:t xml:space="preserve"> 2004</w:t>
      </w:r>
      <w:r>
        <w:t>,</w:t>
      </w:r>
      <w:r w:rsidRPr="00E6181F">
        <w:t xml:space="preserve"> IEEE 0-7803-8724-4.</w:t>
      </w:r>
    </w:p>
    <w:p w:rsidR="00EF285F" w:rsidRDefault="00EF285F" w:rsidP="00EF285F">
      <w:pPr>
        <w:pStyle w:val="ab"/>
      </w:pPr>
    </w:p>
    <w:p w:rsidR="00EF285F" w:rsidRPr="00EF285F" w:rsidRDefault="00EF285F" w:rsidP="00EF285F">
      <w:pPr>
        <w:pStyle w:val="a5"/>
        <w:ind w:firstLine="0"/>
        <w:rPr>
          <w:rFonts w:eastAsia="KoPub바탕체 Light" w:cs="KoPub바탕체 Light" w:hint="eastAsia"/>
          <w:b/>
        </w:rPr>
      </w:pPr>
      <w:r>
        <w:rPr>
          <w:rFonts w:eastAsia="KoPub바탕체 Light" w:cs="KoPub바탕체 Light"/>
          <w:b/>
        </w:rPr>
        <w:t>3</w:t>
      </w:r>
      <w:r w:rsidRPr="00EF285F">
        <w:rPr>
          <w:rFonts w:eastAsia="KoPub바탕체 Light" w:cs="KoPub바탕체 Light"/>
          <w:b/>
        </w:rPr>
        <w:t xml:space="preserve">) </w:t>
      </w:r>
      <w:r>
        <w:rPr>
          <w:rFonts w:eastAsia="KoPub바탕체 Light" w:cs="KoPub바탕체 Light"/>
          <w:b/>
        </w:rPr>
        <w:t>Book</w:t>
      </w:r>
    </w:p>
    <w:p w:rsidR="00EF285F" w:rsidRDefault="00EF285F" w:rsidP="00EF285F">
      <w:pPr>
        <w:pStyle w:val="ab"/>
      </w:pPr>
      <w:r>
        <w:t> </w:t>
      </w:r>
      <w:r>
        <w:t>[1</w:t>
      </w:r>
      <w:r>
        <w:t>]</w:t>
      </w:r>
      <w:r>
        <w:t> </w:t>
      </w:r>
      <w:r w:rsidRPr="00E6181F">
        <w:t>R.F. Fellows and A.M. Liu, Research methods for construction. 2008, Oxford, UK: John Wiley and Sons Publications.</w:t>
      </w:r>
    </w:p>
    <w:p w:rsidR="00EF285F" w:rsidRDefault="00EF285F" w:rsidP="00EF285F">
      <w:pPr>
        <w:pStyle w:val="ab"/>
        <w:rPr>
          <w:rFonts w:hint="eastAsia"/>
        </w:rPr>
      </w:pPr>
      <w:r>
        <w:t> </w:t>
      </w:r>
      <w:r>
        <w:t>[2</w:t>
      </w:r>
      <w:r>
        <w:t>]</w:t>
      </w:r>
      <w:r>
        <w:t> </w:t>
      </w:r>
      <w:r w:rsidRPr="00E6181F">
        <w:t>M.B. Miles, A.M. Huberman, and J. Saldana, Qualitative data analysis: A methods sourcebook. 2013, London, UK: Sage Publications.</w:t>
      </w:r>
    </w:p>
    <w:p w:rsidR="00EF285F" w:rsidRDefault="00EF285F" w:rsidP="00EF285F">
      <w:pPr>
        <w:pStyle w:val="ab"/>
      </w:pPr>
    </w:p>
    <w:p w:rsidR="00EF285F" w:rsidRDefault="00EF285F" w:rsidP="00EF285F">
      <w:pPr>
        <w:pStyle w:val="ab"/>
        <w:rPr>
          <w:rFonts w:eastAsia="KoPub바탕체 Light" w:cs="KoPub바탕체 Light"/>
          <w:b/>
          <w:sz w:val="20"/>
          <w:szCs w:val="20"/>
        </w:rPr>
      </w:pPr>
      <w:r>
        <w:rPr>
          <w:rFonts w:eastAsia="KoPub바탕체 Light" w:cs="KoPub바탕체 Light"/>
          <w:b/>
          <w:sz w:val="20"/>
          <w:szCs w:val="20"/>
        </w:rPr>
        <w:t>4</w:t>
      </w:r>
      <w:r w:rsidRPr="00EF285F">
        <w:rPr>
          <w:rFonts w:eastAsia="KoPub바탕체 Light" w:cs="KoPub바탕체 Light"/>
          <w:b/>
          <w:sz w:val="20"/>
          <w:szCs w:val="20"/>
        </w:rPr>
        <w:t xml:space="preserve">) </w:t>
      </w:r>
      <w:r>
        <w:rPr>
          <w:rFonts w:eastAsia="KoPub바탕체 Light" w:cs="KoPub바탕체 Light"/>
          <w:b/>
          <w:sz w:val="20"/>
          <w:szCs w:val="20"/>
        </w:rPr>
        <w:t>Electronic Book</w:t>
      </w:r>
    </w:p>
    <w:p w:rsidR="00EF285F" w:rsidRDefault="00EF285F" w:rsidP="00EF285F">
      <w:pPr>
        <w:pStyle w:val="ab"/>
      </w:pPr>
      <w:r>
        <w:t> </w:t>
      </w:r>
      <w:r>
        <w:t>[1</w:t>
      </w:r>
      <w:r>
        <w:t>]</w:t>
      </w:r>
      <w:r>
        <w:t> </w:t>
      </w:r>
      <w:r w:rsidRPr="00E6181F">
        <w:rPr>
          <w:rFonts w:eastAsia="Minion Pro" w:cs="Minion Pro"/>
        </w:rPr>
        <w:t>N.J. Habraken, The structure of the Ordinary, The MIT press, Cambridge MA, 2000.</w:t>
      </w:r>
    </w:p>
    <w:p w:rsidR="00EF285F" w:rsidRDefault="00EF285F" w:rsidP="00EF285F">
      <w:pPr>
        <w:pStyle w:val="ab"/>
        <w:ind w:left="0" w:firstLine="0"/>
        <w:rPr>
          <w:rFonts w:hint="eastAsia"/>
        </w:rPr>
      </w:pPr>
    </w:p>
    <w:p w:rsidR="00EF285F" w:rsidRPr="00EF285F" w:rsidRDefault="00EF285F" w:rsidP="00EF285F">
      <w:pPr>
        <w:pStyle w:val="ab"/>
        <w:rPr>
          <w:sz w:val="20"/>
          <w:szCs w:val="20"/>
        </w:rPr>
      </w:pPr>
      <w:r w:rsidRPr="00EF285F">
        <w:rPr>
          <w:rFonts w:eastAsia="KoPub바탕체 Light" w:cs="KoPub바탕체 Light"/>
          <w:b/>
          <w:sz w:val="20"/>
          <w:szCs w:val="20"/>
        </w:rPr>
        <w:t>5</w:t>
      </w:r>
      <w:r w:rsidRPr="00EF285F">
        <w:rPr>
          <w:rFonts w:eastAsia="KoPub바탕체 Light" w:cs="KoPub바탕체 Light"/>
          <w:b/>
          <w:sz w:val="20"/>
          <w:szCs w:val="20"/>
        </w:rPr>
        <w:t xml:space="preserve">) </w:t>
      </w:r>
      <w:r w:rsidRPr="00EF285F">
        <w:rPr>
          <w:rFonts w:eastAsia="KoPub바탕체 Light" w:cs="KoPub바탕체 Light"/>
          <w:b/>
          <w:sz w:val="20"/>
          <w:szCs w:val="20"/>
        </w:rPr>
        <w:t>Web Page</w:t>
      </w:r>
    </w:p>
    <w:p w:rsidR="00EF285F" w:rsidRDefault="00EF285F" w:rsidP="00EF285F">
      <w:pPr>
        <w:pStyle w:val="ab"/>
      </w:pPr>
      <w:r>
        <w:t> </w:t>
      </w:r>
      <w:r>
        <w:t>[1</w:t>
      </w:r>
      <w:r>
        <w:t>]</w:t>
      </w:r>
      <w:r>
        <w:t> </w:t>
      </w:r>
      <w:r w:rsidRPr="00E6181F">
        <w:t>ProItaca, Protocollo ITACA Nazionale 2011 [Online], 2011. Available at: http://www.proitaca.org/ [Accessed 29/06/2014].</w:t>
      </w:r>
    </w:p>
    <w:p w:rsidR="008E33A0" w:rsidRDefault="008E33A0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/>
          <w:color w:val="000000"/>
          <w:spacing w:val="-4"/>
          <w:sz w:val="16"/>
          <w:szCs w:val="16"/>
        </w:rPr>
      </w:pPr>
    </w:p>
    <w:p w:rsidR="00EF285F" w:rsidRPr="00EF285F" w:rsidRDefault="00EF285F" w:rsidP="00EF285F">
      <w:pPr>
        <w:widowControl/>
        <w:wordWrap/>
        <w:autoSpaceDE/>
        <w:autoSpaceDN/>
        <w:rPr>
          <w:rFonts w:ascii="Minion Pro" w:eastAsia="KoPubWorld바탕체 Light" w:hAnsi="Arial Unicode MS" w:cs="KoPubWorld바탕체 Light" w:hint="eastAsia"/>
          <w:color w:val="000000"/>
          <w:spacing w:val="-4"/>
          <w:sz w:val="16"/>
          <w:szCs w:val="16"/>
        </w:rPr>
        <w:sectPr w:rsidR="00EF285F" w:rsidRPr="00EF285F" w:rsidSect="0041675C">
          <w:endnotePr>
            <w:numFmt w:val="decimal"/>
          </w:endnotePr>
          <w:type w:val="continuous"/>
          <w:pgSz w:w="11905" w:h="16837"/>
          <w:pgMar w:top="1643" w:right="963" w:bottom="1417" w:left="963" w:header="793" w:footer="793" w:gutter="0"/>
          <w:cols w:num="2" w:space="339"/>
        </w:sectPr>
      </w:pPr>
    </w:p>
    <w:p w:rsidR="006A26E3" w:rsidRPr="00EF285F" w:rsidRDefault="006A26E3" w:rsidP="008E33A0">
      <w:pPr>
        <w:widowControl/>
        <w:wordWrap/>
        <w:autoSpaceDE/>
        <w:autoSpaceDN/>
        <w:rPr>
          <w:rFonts w:hint="eastAsia"/>
        </w:rPr>
      </w:pPr>
    </w:p>
    <w:sectPr w:rsidR="006A26E3" w:rsidRPr="00EF285F" w:rsidSect="008E33A0">
      <w:endnotePr>
        <w:numFmt w:val="decimal"/>
      </w:endnotePr>
      <w:type w:val="continuous"/>
      <w:pgSz w:w="11905" w:h="16837"/>
      <w:pgMar w:top="1643" w:right="963" w:bottom="1417" w:left="963" w:header="793" w:footer="7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F0" w:rsidRDefault="003B7BF0">
      <w:r>
        <w:separator/>
      </w:r>
    </w:p>
  </w:endnote>
  <w:endnote w:type="continuationSeparator" w:id="0">
    <w:p w:rsidR="003B7BF0" w:rsidRDefault="003B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KoPubWorld바탕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KoPubWorld돋움체 Bold"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Ocean Sans Std Book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World돋움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Ocean Sans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Ocean Sans Std Semibold">
    <w:panose1 w:val="000007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Ocean Sans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바탕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ayout w:type="fixed"/>
      <w:tblCellMar>
        <w:top w:w="11" w:type="dxa"/>
        <w:left w:w="11" w:type="dxa"/>
        <w:bottom w:w="11" w:type="dxa"/>
        <w:right w:w="11" w:type="dxa"/>
      </w:tblCellMar>
      <w:tblLook w:val="04A0" w:firstRow="1" w:lastRow="0" w:firstColumn="1" w:lastColumn="0" w:noHBand="0" w:noVBand="1"/>
    </w:tblPr>
    <w:tblGrid>
      <w:gridCol w:w="4985"/>
      <w:gridCol w:w="4985"/>
    </w:tblGrid>
    <w:tr w:rsidR="006A26E3">
      <w:trPr>
        <w:trHeight w:val="56"/>
      </w:trPr>
      <w:tc>
        <w:tcPr>
          <w:tcW w:w="498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6A26E3" w:rsidRDefault="00097197">
          <w:pPr>
            <w:pStyle w:val="af5"/>
          </w:pPr>
          <w:r>
            <w:fldChar w:fldCharType="begin"/>
          </w:r>
          <w:r>
            <w:instrText>PAGE \* MERGEFORMAT</w:instrText>
          </w:r>
          <w:r>
            <w:fldChar w:fldCharType="separate"/>
          </w:r>
          <w:r w:rsidR="00EF285F">
            <w:rPr>
              <w:noProof/>
            </w:rPr>
            <w:t>2</w:t>
          </w:r>
          <w:r>
            <w:fldChar w:fldCharType="end"/>
          </w:r>
        </w:p>
      </w:tc>
      <w:tc>
        <w:tcPr>
          <w:tcW w:w="498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6A26E3" w:rsidRDefault="00097197">
          <w:pPr>
            <w:pStyle w:val="af6"/>
            <w:jc w:val="right"/>
          </w:pPr>
          <w:r>
            <w:rPr>
              <w:rFonts w:eastAsia="Ocean Sans Std Light" w:cs="Ocean Sans Std Light"/>
              <w:spacing w:val="-1"/>
            </w:rPr>
            <w:t>J</w:t>
          </w:r>
          <w:r>
            <w:t xml:space="preserve">OURNAL OF </w:t>
          </w:r>
          <w:r>
            <w:rPr>
              <w:rFonts w:eastAsia="Ocean Sans Std Light" w:cs="Ocean Sans Std Light"/>
              <w:spacing w:val="-1"/>
            </w:rPr>
            <w:t>S</w:t>
          </w:r>
          <w:r>
            <w:t xml:space="preserve">PACE </w:t>
          </w:r>
          <w:r>
            <w:rPr>
              <w:rFonts w:eastAsia="Ocean Sans Std Light" w:cs="Ocean Sans Std Light"/>
              <w:spacing w:val="-1"/>
            </w:rPr>
            <w:t>S</w:t>
          </w:r>
          <w:r>
            <w:t>ECURITY</w:t>
          </w:r>
        </w:p>
      </w:tc>
    </w:tr>
  </w:tbl>
  <w:p w:rsidR="006A26E3" w:rsidRDefault="006A26E3">
    <w:pPr>
      <w:rPr>
        <w:sz w:val="2"/>
      </w:rPr>
    </w:pPr>
  </w:p>
  <w:p w:rsidR="006A26E3" w:rsidRDefault="006A26E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ayout w:type="fixed"/>
      <w:tblCellMar>
        <w:top w:w="11" w:type="dxa"/>
        <w:left w:w="11" w:type="dxa"/>
        <w:bottom w:w="11" w:type="dxa"/>
        <w:right w:w="11" w:type="dxa"/>
      </w:tblCellMar>
      <w:tblLook w:val="04A0" w:firstRow="1" w:lastRow="0" w:firstColumn="1" w:lastColumn="0" w:noHBand="0" w:noVBand="1"/>
    </w:tblPr>
    <w:tblGrid>
      <w:gridCol w:w="4985"/>
      <w:gridCol w:w="4985"/>
    </w:tblGrid>
    <w:tr w:rsidR="006A26E3">
      <w:trPr>
        <w:trHeight w:val="56"/>
        <w:jc w:val="right"/>
      </w:trPr>
      <w:tc>
        <w:tcPr>
          <w:tcW w:w="498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left w:w="11" w:type="dxa"/>
            <w:right w:w="11" w:type="dxa"/>
          </w:tcMar>
          <w:vAlign w:val="center"/>
        </w:tcPr>
        <w:p w:rsidR="006A26E3" w:rsidRDefault="00097197">
          <w:pPr>
            <w:pStyle w:val="af6"/>
          </w:pPr>
          <w:r>
            <w:t>https://kass.ne.kr</w:t>
          </w:r>
        </w:p>
      </w:tc>
      <w:tc>
        <w:tcPr>
          <w:tcW w:w="498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left w:w="11" w:type="dxa"/>
            <w:right w:w="11" w:type="dxa"/>
          </w:tcMar>
          <w:vAlign w:val="center"/>
        </w:tcPr>
        <w:p w:rsidR="006A26E3" w:rsidRDefault="00097197">
          <w:pPr>
            <w:pStyle w:val="af5"/>
            <w:jc w:val="right"/>
          </w:pPr>
          <w:r>
            <w:fldChar w:fldCharType="begin"/>
          </w:r>
          <w:r>
            <w:instrText>PAGE \* MERGEFORMAT</w:instrText>
          </w:r>
          <w:r>
            <w:fldChar w:fldCharType="separate"/>
          </w:r>
          <w:r w:rsidR="00EF285F">
            <w:rPr>
              <w:noProof/>
            </w:rPr>
            <w:t>1</w:t>
          </w:r>
          <w:r>
            <w:fldChar w:fldCharType="end"/>
          </w:r>
        </w:p>
      </w:tc>
    </w:tr>
  </w:tbl>
  <w:p w:rsidR="006A26E3" w:rsidRDefault="006A26E3">
    <w:pPr>
      <w:rPr>
        <w:sz w:val="2"/>
      </w:rPr>
    </w:pPr>
  </w:p>
  <w:p w:rsidR="006A26E3" w:rsidRDefault="006A26E3">
    <w:pPr>
      <w:pStyle w:val="af6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F0" w:rsidRDefault="003B7BF0">
      <w:r>
        <w:separator/>
      </w:r>
    </w:p>
  </w:footnote>
  <w:footnote w:type="continuationSeparator" w:id="0">
    <w:p w:rsidR="003B7BF0" w:rsidRDefault="003B7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E3" w:rsidRDefault="00097197">
    <w:pPr>
      <w:pStyle w:val="af9"/>
    </w:pPr>
    <w:r>
      <w:t xml:space="preserve">First Author </w:t>
    </w:r>
    <w:r>
      <w:rPr>
        <w:rFonts w:eastAsia="Minion Pro" w:cs="Minion Pro"/>
        <w:i/>
        <w:iCs/>
        <w:spacing w:val="-1"/>
      </w:rPr>
      <w:t>et al</w:t>
    </w:r>
    <w: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E3" w:rsidRDefault="00097197">
    <w:pPr>
      <w:pStyle w:val="af9"/>
      <w:jc w:val="right"/>
    </w:pPr>
    <w:r>
      <w:t>Title 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51279"/>
    <w:multiLevelType w:val="multilevel"/>
    <w:tmpl w:val="C422EC7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26364"/>
    <w:multiLevelType w:val="multilevel"/>
    <w:tmpl w:val="9D9E622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6E3"/>
    <w:rsid w:val="000040E6"/>
    <w:rsid w:val="00097197"/>
    <w:rsid w:val="000A7005"/>
    <w:rsid w:val="001A0D39"/>
    <w:rsid w:val="001C200C"/>
    <w:rsid w:val="00214A39"/>
    <w:rsid w:val="00231266"/>
    <w:rsid w:val="00391BAA"/>
    <w:rsid w:val="003B7BF0"/>
    <w:rsid w:val="003D402B"/>
    <w:rsid w:val="0041675C"/>
    <w:rsid w:val="00491D92"/>
    <w:rsid w:val="004921F5"/>
    <w:rsid w:val="006A26E3"/>
    <w:rsid w:val="006A4756"/>
    <w:rsid w:val="0080655D"/>
    <w:rsid w:val="008677C6"/>
    <w:rsid w:val="008E33A0"/>
    <w:rsid w:val="00931D38"/>
    <w:rsid w:val="009B0E07"/>
    <w:rsid w:val="009C0195"/>
    <w:rsid w:val="00AF3EF0"/>
    <w:rsid w:val="00B370E6"/>
    <w:rsid w:val="00B76E6E"/>
    <w:rsid w:val="00C675A1"/>
    <w:rsid w:val="00CB47A0"/>
    <w:rsid w:val="00CE178A"/>
    <w:rsid w:val="00E61C67"/>
    <w:rsid w:val="00EF285F"/>
    <w:rsid w:val="00F1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F7FD9"/>
  <w15:docId w15:val="{8DAF7210-4B47-425D-BF12-8F18EE6C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rsid w:val="006A475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locked/>
    <w:rsid w:val="006A475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6A4756"/>
    <w:rPr>
      <w:rFonts w:asciiTheme="majorHAnsi" w:eastAsiaTheme="majorEastAsia" w:hAnsiTheme="majorHAnsi" w:cstheme="majorBidi"/>
      <w:sz w:val="28"/>
      <w:szCs w:val="28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5">
    <w:name w:val="바탕글"/>
    <w:qFormat/>
    <w:rsid w:val="00B370E6"/>
    <w:pPr>
      <w:widowControl w:val="0"/>
      <w:wordWrap w:val="0"/>
      <w:autoSpaceDE w:val="0"/>
      <w:autoSpaceDN w:val="0"/>
      <w:snapToGrid w:val="0"/>
      <w:ind w:firstLine="200"/>
      <w:jc w:val="both"/>
    </w:pPr>
    <w:rPr>
      <w:rFonts w:ascii="Minion Pro" w:eastAsia="KoPubWorld바탕체 Light" w:hAnsi="Arial Unicode MS" w:cs="KoPubWorld바탕체 Light"/>
      <w:color w:val="000000"/>
      <w:spacing w:val="-4"/>
      <w:szCs w:val="19"/>
    </w:rPr>
  </w:style>
  <w:style w:type="paragraph" w:styleId="a6">
    <w:name w:val="Body Text"/>
    <w:qFormat/>
    <w:rsid w:val="00B370E6"/>
    <w:pPr>
      <w:widowControl w:val="0"/>
      <w:wordWrap w:val="0"/>
      <w:autoSpaceDE w:val="0"/>
      <w:autoSpaceDN w:val="0"/>
      <w:snapToGrid w:val="0"/>
      <w:ind w:firstLine="200"/>
      <w:jc w:val="both"/>
    </w:pPr>
    <w:rPr>
      <w:rFonts w:ascii="Minion Pro" w:eastAsia="KoPubWorld바탕체 Light" w:hAnsi="Arial Unicode MS" w:cs="KoPubWorld바탕체 Light"/>
      <w:color w:val="000000"/>
      <w:spacing w:val="-4"/>
      <w:szCs w:val="19"/>
    </w:rPr>
  </w:style>
  <w:style w:type="paragraph" w:customStyle="1" w:styleId="a7">
    <w:name w:val="큰제목"/>
    <w:qFormat/>
    <w:pPr>
      <w:widowControl w:val="0"/>
      <w:autoSpaceDE w:val="0"/>
      <w:autoSpaceDN w:val="0"/>
      <w:snapToGrid w:val="0"/>
      <w:jc w:val="center"/>
    </w:pPr>
    <w:rPr>
      <w:rFonts w:ascii="Minion Pro SmBd" w:eastAsia="KoPubWorld돋움체 Bold" w:hAnsi="Arial Unicode MS" w:cs="KoPubWorld돋움체 Bold"/>
      <w:color w:val="025FA2"/>
      <w:spacing w:val="-5"/>
      <w:position w:val="-4"/>
    </w:rPr>
  </w:style>
  <w:style w:type="paragraph" w:customStyle="1" w:styleId="a8">
    <w:name w:val="중간제목"/>
    <w:qFormat/>
    <w:rsid w:val="00B370E6"/>
    <w:pPr>
      <w:widowControl w:val="0"/>
      <w:wordWrap w:val="0"/>
      <w:autoSpaceDE w:val="0"/>
      <w:autoSpaceDN w:val="0"/>
      <w:snapToGrid w:val="0"/>
      <w:ind w:left="247" w:hanging="247"/>
      <w:jc w:val="both"/>
    </w:pPr>
    <w:rPr>
      <w:rFonts w:ascii="Minion Pro SmBd" w:eastAsia="KoPubWorld바탕체 Light" w:hAnsi="Arial Unicode MS" w:cs="KoPubWorld바탕체 Light"/>
      <w:color w:val="000000"/>
      <w:spacing w:val="-4"/>
      <w:szCs w:val="19"/>
    </w:rPr>
  </w:style>
  <w:style w:type="paragraph" w:customStyle="1" w:styleId="a9">
    <w:name w:val="작은제목"/>
    <w:qFormat/>
    <w:rsid w:val="00B370E6"/>
    <w:pPr>
      <w:widowControl w:val="0"/>
      <w:wordWrap w:val="0"/>
      <w:autoSpaceDE w:val="0"/>
      <w:autoSpaceDN w:val="0"/>
      <w:snapToGrid w:val="0"/>
      <w:ind w:left="380" w:hanging="180"/>
      <w:jc w:val="both"/>
    </w:pPr>
    <w:rPr>
      <w:rFonts w:ascii="Ocean Sans Std Book" w:eastAsia="KoPubWorld돋움체 Light" w:hAnsi="Arial Unicode MS" w:cs="KoPubWorld돋움체 Light"/>
      <w:color w:val="000000"/>
      <w:spacing w:val="-4"/>
      <w:szCs w:val="19"/>
    </w:rPr>
  </w:style>
  <w:style w:type="paragraph" w:customStyle="1" w:styleId="aa">
    <w:name w:val="표안"/>
    <w:qFormat/>
    <w:pPr>
      <w:widowControl w:val="0"/>
      <w:tabs>
        <w:tab w:val="left" w:pos="340"/>
        <w:tab w:val="left" w:pos="850"/>
        <w:tab w:val="left" w:pos="1250"/>
        <w:tab w:val="left" w:pos="1700"/>
        <w:tab w:val="left" w:pos="2440"/>
        <w:tab w:val="left" w:pos="2840"/>
        <w:tab w:val="left" w:pos="3290"/>
        <w:tab w:val="left" w:pos="4030"/>
        <w:tab w:val="left" w:pos="4430"/>
        <w:tab w:val="left" w:pos="4880"/>
        <w:tab w:val="left" w:pos="5620"/>
        <w:tab w:val="left" w:pos="6020"/>
        <w:tab w:val="left" w:pos="6490"/>
        <w:tab w:val="left" w:pos="7220"/>
        <w:tab w:val="left" w:pos="7610"/>
        <w:tab w:val="left" w:pos="8080"/>
        <w:tab w:val="left" w:pos="8510"/>
        <w:tab w:val="left" w:pos="933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jc w:val="center"/>
    </w:pPr>
    <w:rPr>
      <w:rFonts w:ascii="Minion Pro" w:eastAsia="KoPubWorld바탕체 Light" w:hAnsi="Arial Unicode MS" w:cs="KoPubWorld바탕체 Light"/>
      <w:color w:val="000000"/>
      <w:spacing w:val="-4"/>
      <w:sz w:val="16"/>
      <w:szCs w:val="16"/>
    </w:rPr>
  </w:style>
  <w:style w:type="paragraph" w:customStyle="1" w:styleId="Tabletitle">
    <w:name w:val="Table title"/>
    <w:qFormat/>
    <w:pPr>
      <w:widowControl w:val="0"/>
      <w:tabs>
        <w:tab w:val="left" w:pos="340"/>
        <w:tab w:val="left" w:pos="850"/>
        <w:tab w:val="left" w:pos="1250"/>
        <w:tab w:val="left" w:pos="1700"/>
        <w:tab w:val="left" w:pos="2440"/>
        <w:tab w:val="left" w:pos="2840"/>
        <w:tab w:val="left" w:pos="3290"/>
        <w:tab w:val="left" w:pos="4030"/>
        <w:tab w:val="left" w:pos="4430"/>
        <w:tab w:val="left" w:pos="4880"/>
        <w:tab w:val="left" w:pos="5620"/>
        <w:tab w:val="left" w:pos="6020"/>
        <w:tab w:val="left" w:pos="6490"/>
        <w:tab w:val="left" w:pos="7220"/>
        <w:tab w:val="left" w:pos="7610"/>
        <w:tab w:val="left" w:pos="8080"/>
        <w:tab w:val="left" w:pos="8510"/>
        <w:tab w:val="left" w:pos="933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jc w:val="both"/>
    </w:pPr>
    <w:rPr>
      <w:rFonts w:ascii="Minion Pro" w:eastAsia="KoPubWorld바탕체 Light" w:hAnsi="Arial Unicode MS" w:cs="KoPubWorld바탕체 Light"/>
      <w:color w:val="000000"/>
      <w:spacing w:val="-4"/>
      <w:sz w:val="16"/>
      <w:szCs w:val="16"/>
    </w:rPr>
  </w:style>
  <w:style w:type="paragraph" w:customStyle="1" w:styleId="Figuretitle">
    <w:name w:val="Figure title"/>
    <w:qFormat/>
    <w:pPr>
      <w:widowControl w:val="0"/>
      <w:tabs>
        <w:tab w:val="left" w:pos="340"/>
        <w:tab w:val="left" w:pos="850"/>
        <w:tab w:val="left" w:pos="1250"/>
        <w:tab w:val="left" w:pos="1700"/>
        <w:tab w:val="left" w:pos="2440"/>
        <w:tab w:val="left" w:pos="2840"/>
        <w:tab w:val="left" w:pos="3290"/>
        <w:tab w:val="left" w:pos="4030"/>
        <w:tab w:val="left" w:pos="4430"/>
        <w:tab w:val="left" w:pos="4880"/>
        <w:tab w:val="left" w:pos="5620"/>
        <w:tab w:val="left" w:pos="6020"/>
        <w:tab w:val="left" w:pos="6490"/>
        <w:tab w:val="left" w:pos="7220"/>
        <w:tab w:val="left" w:pos="7610"/>
        <w:tab w:val="left" w:pos="8080"/>
        <w:tab w:val="left" w:pos="8510"/>
        <w:tab w:val="left" w:pos="933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</w:pPr>
    <w:rPr>
      <w:rFonts w:ascii="Ocean Sans Std Book" w:eastAsia="KoPubWorld돋움체 Light" w:hAnsi="Arial Unicode MS" w:cs="KoPubWorld돋움체 Light"/>
      <w:color w:val="000000"/>
      <w:spacing w:val="-4"/>
      <w:sz w:val="16"/>
      <w:szCs w:val="16"/>
    </w:rPr>
  </w:style>
  <w:style w:type="character" w:customStyle="1" w:styleId="tablefig">
    <w:name w:val="table_fig_번호"/>
    <w:qFormat/>
    <w:rPr>
      <w:rFonts w:ascii="Ocean Sans Std Bold" w:eastAsia="KoPubWorld돋움체 Light" w:hAnsi="Arial Unicode MS" w:cs="KoPubWorld돋움체 Light"/>
      <w:b w:val="0"/>
      <w:bCs w:val="0"/>
      <w:i w:val="0"/>
      <w:iCs w:val="0"/>
      <w:outline w:val="0"/>
      <w:shadow w:val="0"/>
      <w:emboss w:val="0"/>
      <w:imprint w:val="0"/>
      <w:color w:val="025FA2"/>
      <w:spacing w:val="-4"/>
      <w:w w:val="100"/>
      <w:position w:val="0"/>
      <w:sz w:val="16"/>
      <w:szCs w:val="16"/>
      <w:shd w:val="clear" w:color="auto" w:fill="auto"/>
    </w:rPr>
  </w:style>
  <w:style w:type="paragraph" w:customStyle="1" w:styleId="ab">
    <w:name w:val="참고문헌"/>
    <w:qFormat/>
    <w:rsid w:val="001C200C"/>
    <w:pPr>
      <w:widowControl w:val="0"/>
      <w:wordWrap w:val="0"/>
      <w:autoSpaceDE w:val="0"/>
      <w:autoSpaceDN w:val="0"/>
      <w:spacing w:line="230" w:lineRule="exact"/>
      <w:ind w:left="284" w:hanging="284"/>
      <w:mirrorIndents/>
      <w:jc w:val="both"/>
    </w:pPr>
    <w:rPr>
      <w:rFonts w:ascii="Minion Pro" w:eastAsia="KoPubWorld바탕체 Light" w:hAnsi="Arial Unicode MS" w:cs="KoPubWorld바탕체 Light"/>
      <w:color w:val="000000"/>
      <w:spacing w:val="-4"/>
      <w:sz w:val="16"/>
      <w:szCs w:val="16"/>
    </w:rPr>
  </w:style>
  <w:style w:type="character" w:customStyle="1" w:styleId="ac">
    <w:name w:val="참고문헌_이탤릭"/>
    <w:qFormat/>
    <w:rPr>
      <w:rFonts w:ascii="Minion Pro" w:eastAsia="KoPubWorld바탕체 Light" w:hAnsi="Arial Unicode MS" w:cs="KoPubWorld바탕체 Light"/>
      <w:b w:val="0"/>
      <w:bCs w:val="0"/>
      <w:i/>
      <w:iCs/>
      <w:outline w:val="0"/>
      <w:shadow w:val="0"/>
      <w:emboss w:val="0"/>
      <w:imprint w:val="0"/>
      <w:color w:val="000000"/>
      <w:spacing w:val="-4"/>
      <w:w w:val="100"/>
      <w:position w:val="0"/>
      <w:sz w:val="16"/>
      <w:szCs w:val="16"/>
      <w:shd w:val="clear" w:color="auto" w:fill="auto"/>
    </w:rPr>
  </w:style>
  <w:style w:type="character" w:customStyle="1" w:styleId="ad">
    <w:name w:val="참고문헌_볼드"/>
    <w:qFormat/>
    <w:rPr>
      <w:rFonts w:ascii="Minion Pro" w:eastAsia="KoPubWorld바탕체 Light" w:hAnsi="Arial Unicode MS" w:cs="KoPubWorld바탕체 Light"/>
      <w:b/>
      <w:bCs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6"/>
      <w:szCs w:val="16"/>
      <w:shd w:val="clear" w:color="auto" w:fill="auto"/>
    </w:rPr>
  </w:style>
  <w:style w:type="character" w:customStyle="1" w:styleId="ae">
    <w:name w:val="본문_이탤릭"/>
    <w:qFormat/>
    <w:rPr>
      <w:rFonts w:ascii="Minion Pro" w:eastAsia="KoPubWorld바탕체 Light" w:hAnsi="Arial Unicode MS" w:cs="KoPubWorld바탕체 Light"/>
      <w:b w:val="0"/>
      <w:bCs w:val="0"/>
      <w:i/>
      <w:iCs/>
      <w:outline w:val="0"/>
      <w:shadow w:val="0"/>
      <w:emboss w:val="0"/>
      <w:imprint w:val="0"/>
      <w:color w:val="000000"/>
      <w:spacing w:val="-4"/>
      <w:w w:val="100"/>
      <w:position w:val="0"/>
      <w:sz w:val="19"/>
      <w:szCs w:val="19"/>
      <w:shd w:val="clear" w:color="auto" w:fill="auto"/>
    </w:rPr>
  </w:style>
  <w:style w:type="paragraph" w:customStyle="1" w:styleId="af">
    <w:name w:val="영문제목"/>
    <w:qFormat/>
    <w:pPr>
      <w:widowControl w:val="0"/>
      <w:autoSpaceDE w:val="0"/>
      <w:autoSpaceDN w:val="0"/>
      <w:snapToGrid w:val="0"/>
      <w:spacing w:after="200"/>
    </w:pPr>
    <w:rPr>
      <w:rFonts w:ascii="Ocean Sans Std Semibold" w:eastAsia="KoPubWorld돋움체 Bold" w:hAnsi="Arial Unicode MS" w:cs="KoPubWorld돋움체 Bold"/>
      <w:color w:val="025FA2"/>
      <w:sz w:val="30"/>
      <w:szCs w:val="30"/>
    </w:rPr>
  </w:style>
  <w:style w:type="paragraph" w:customStyle="1" w:styleId="af0">
    <w:name w:val="영문성명"/>
    <w:qFormat/>
    <w:pPr>
      <w:widowControl w:val="0"/>
      <w:autoSpaceDE w:val="0"/>
      <w:autoSpaceDN w:val="0"/>
      <w:snapToGrid w:val="0"/>
      <w:spacing w:after="200"/>
    </w:pPr>
    <w:rPr>
      <w:rFonts w:ascii="Ocean Sans Std Semibold" w:eastAsia="KoPubWorld돋움체 Bold" w:hAnsi="Arial Unicode MS" w:cs="KoPubWorld돋움체 Bold"/>
      <w:color w:val="000000"/>
      <w:spacing w:val="-5"/>
    </w:rPr>
  </w:style>
  <w:style w:type="paragraph" w:customStyle="1" w:styleId="af1">
    <w:name w:val="소속"/>
    <w:qFormat/>
    <w:pPr>
      <w:widowControl w:val="0"/>
      <w:wordWrap w:val="0"/>
      <w:autoSpaceDE w:val="0"/>
      <w:autoSpaceDN w:val="0"/>
      <w:snapToGrid w:val="0"/>
      <w:jc w:val="both"/>
    </w:pPr>
    <w:rPr>
      <w:rFonts w:ascii="Ocean Sans Std Book" w:eastAsia="KoPubWorld바탕체 Light" w:hAnsi="Arial Unicode MS" w:cs="KoPubWorld바탕체 Light"/>
      <w:i/>
      <w:iCs/>
      <w:color w:val="000000"/>
      <w:spacing w:val="-4"/>
      <w:sz w:val="16"/>
      <w:szCs w:val="16"/>
    </w:rPr>
  </w:style>
  <w:style w:type="paragraph" w:customStyle="1" w:styleId="Abstract">
    <w:name w:val="Abstract(내용)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wordWrap w:val="0"/>
      <w:autoSpaceDE w:val="0"/>
      <w:autoSpaceDN w:val="0"/>
      <w:snapToGrid w:val="0"/>
      <w:jc w:val="both"/>
    </w:pPr>
    <w:rPr>
      <w:rFonts w:ascii="Minion Pro" w:eastAsia="KoPubWorld바탕체 Light" w:hAnsi="Arial Unicode MS" w:cs="KoPubWorld바탕체 Light"/>
      <w:color w:val="000000"/>
      <w:spacing w:val="-4"/>
      <w:sz w:val="18"/>
      <w:szCs w:val="18"/>
    </w:rPr>
  </w:style>
  <w:style w:type="paragraph" w:customStyle="1" w:styleId="keywords">
    <w:name w:val="key words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autoSpaceDE w:val="0"/>
      <w:autoSpaceDN w:val="0"/>
      <w:snapToGrid w:val="0"/>
      <w:spacing w:before="140"/>
    </w:pPr>
    <w:rPr>
      <w:rFonts w:ascii="Minion Pro" w:eastAsia="KoPubWorld바탕체 Light" w:hAnsi="Arial Unicode MS" w:cs="KoPubWorld바탕체 Light"/>
      <w:color w:val="000000"/>
      <w:spacing w:val="-4"/>
      <w:sz w:val="18"/>
      <w:szCs w:val="18"/>
    </w:rPr>
  </w:style>
  <w:style w:type="character" w:customStyle="1" w:styleId="af2">
    <w:name w:val="교신저자볼드"/>
    <w:qFormat/>
    <w:rPr>
      <w:rFonts w:ascii="Minion Pro" w:eastAsia="KoPubWorld바탕체 Light" w:hAnsi="Arial Unicode MS" w:cs="KoPubWorld바탕체 Light"/>
      <w:b/>
      <w:bCs/>
      <w:i w:val="0"/>
      <w:iCs w:val="0"/>
      <w:outline w:val="0"/>
      <w:shadow w:val="0"/>
      <w:emboss w:val="0"/>
      <w:imprint w:val="0"/>
      <w:color w:val="025FA2"/>
      <w:spacing w:val="0"/>
      <w:w w:val="100"/>
      <w:position w:val="0"/>
      <w:sz w:val="17"/>
      <w:szCs w:val="17"/>
      <w:shd w:val="clear" w:color="auto" w:fill="auto"/>
    </w:rPr>
  </w:style>
  <w:style w:type="paragraph" w:customStyle="1" w:styleId="mail">
    <w:name w:val="교신저자 mail"/>
    <w:qFormat/>
    <w:pPr>
      <w:widowControl w:val="0"/>
      <w:wordWrap w:val="0"/>
      <w:autoSpaceDE w:val="0"/>
      <w:autoSpaceDN w:val="0"/>
      <w:snapToGrid w:val="0"/>
      <w:spacing w:before="200" w:after="200"/>
      <w:jc w:val="both"/>
    </w:pPr>
    <w:rPr>
      <w:rFonts w:ascii="Minion Pro" w:eastAsia="KoPubWorld바탕체 Light" w:hAnsi="Arial Unicode MS" w:cs="KoPubWorld바탕체 Light"/>
      <w:color w:val="000000"/>
      <w:sz w:val="17"/>
      <w:szCs w:val="17"/>
    </w:rPr>
  </w:style>
  <w:style w:type="character" w:customStyle="1" w:styleId="af3">
    <w:name w:val="심사일_제목"/>
    <w:qFormat/>
    <w:rPr>
      <w:rFonts w:ascii="Minion Pro" w:eastAsia="KoPubWorld바탕체 Light" w:hAnsi="Arial Unicode MS" w:cs="KoPubWorld바탕체 Light"/>
      <w:b/>
      <w:bCs/>
      <w:i w:val="0"/>
      <w:iCs w:val="0"/>
      <w:outline w:val="0"/>
      <w:shadow w:val="0"/>
      <w:emboss w:val="0"/>
      <w:imprint w:val="0"/>
      <w:color w:val="025FA2"/>
      <w:spacing w:val="0"/>
      <w:w w:val="100"/>
      <w:position w:val="0"/>
      <w:sz w:val="17"/>
      <w:szCs w:val="17"/>
      <w:shd w:val="clear" w:color="auto" w:fill="auto"/>
    </w:rPr>
  </w:style>
  <w:style w:type="paragraph" w:customStyle="1" w:styleId="af4">
    <w:name w:val="심사일_일"/>
    <w:qFormat/>
    <w:pPr>
      <w:widowControl w:val="0"/>
      <w:wordWrap w:val="0"/>
      <w:autoSpaceDE w:val="0"/>
      <w:autoSpaceDN w:val="0"/>
      <w:snapToGrid w:val="0"/>
      <w:spacing w:after="200"/>
      <w:jc w:val="both"/>
    </w:pPr>
    <w:rPr>
      <w:rFonts w:ascii="Minion Pro" w:eastAsia="KoPubWorld바탕체 Light" w:hAnsi="Arial Unicode MS" w:cs="KoPubWorld바탕체 Light"/>
      <w:color w:val="000000"/>
      <w:sz w:val="17"/>
      <w:szCs w:val="17"/>
    </w:rPr>
  </w:style>
  <w:style w:type="paragraph" w:customStyle="1" w:styleId="af5">
    <w:name w:val="페이지"/>
    <w:qFormat/>
    <w:pPr>
      <w:widowControl w:val="0"/>
      <w:autoSpaceDE w:val="0"/>
      <w:autoSpaceDN w:val="0"/>
      <w:snapToGrid w:val="0"/>
    </w:pPr>
    <w:rPr>
      <w:rFonts w:ascii="Ocean Sans Std Semibold" w:eastAsia="KoPubWorld돋움체 Medium" w:hAnsi="Arial Unicode MS" w:cs="KoPubWorld돋움체 Medium"/>
      <w:color w:val="000000"/>
      <w:spacing w:val="-4"/>
      <w:sz w:val="16"/>
      <w:szCs w:val="16"/>
    </w:rPr>
  </w:style>
  <w:style w:type="paragraph" w:customStyle="1" w:styleId="af6">
    <w:name w:val="꼬리말"/>
    <w:qFormat/>
    <w:pPr>
      <w:widowControl w:val="0"/>
      <w:tabs>
        <w:tab w:val="left" w:pos="2510"/>
      </w:tabs>
      <w:autoSpaceDE w:val="0"/>
      <w:autoSpaceDN w:val="0"/>
      <w:snapToGrid w:val="0"/>
    </w:pPr>
    <w:rPr>
      <w:rFonts w:ascii="Ocean Sans Std Light" w:eastAsia="KoPubWorld돋움체 Light" w:hAnsi="Arial Unicode MS" w:cs="KoPubWorld돋움체 Light"/>
      <w:color w:val="000000"/>
      <w:spacing w:val="-4"/>
      <w:sz w:val="16"/>
      <w:szCs w:val="16"/>
    </w:rPr>
  </w:style>
  <w:style w:type="paragraph" w:customStyle="1" w:styleId="Abstract0">
    <w:name w:val="Abstract"/>
    <w:qFormat/>
    <w:pPr>
      <w:widowControl w:val="0"/>
      <w:shd w:val="clear" w:color="auto" w:fill="0095D8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autoSpaceDE w:val="0"/>
      <w:autoSpaceDN w:val="0"/>
      <w:snapToGrid w:val="0"/>
      <w:spacing w:after="100"/>
      <w:jc w:val="center"/>
    </w:pPr>
    <w:rPr>
      <w:rFonts w:ascii="Minion Pro" w:eastAsia="KoPubWorld바탕체 Light" w:hAnsi="Arial Unicode MS" w:cs="KoPubWorld바탕체 Light"/>
      <w:b/>
      <w:bCs/>
      <w:color w:val="FFFFFF"/>
      <w:spacing w:val="55"/>
      <w:position w:val="1"/>
      <w:sz w:val="22"/>
    </w:rPr>
  </w:style>
  <w:style w:type="paragraph" w:customStyle="1" w:styleId="af7">
    <w:name w:val="논문분류"/>
    <w:qFormat/>
    <w:pPr>
      <w:widowControl w:val="0"/>
      <w:autoSpaceDE w:val="0"/>
      <w:autoSpaceDN w:val="0"/>
      <w:snapToGrid w:val="0"/>
      <w:spacing w:after="200"/>
    </w:pPr>
    <w:rPr>
      <w:rFonts w:ascii="Ocean Sans Std Book" w:eastAsia="KoPubWorld돋움체 Bold" w:hAnsi="Arial Unicode MS" w:cs="KoPubWorld돋움체 Bold"/>
      <w:color w:val="666666"/>
      <w:sz w:val="18"/>
      <w:szCs w:val="18"/>
    </w:rPr>
  </w:style>
  <w:style w:type="paragraph" w:customStyle="1" w:styleId="af8">
    <w:name w:val="저작권"/>
    <w:qFormat/>
    <w:pPr>
      <w:widowControl w:val="0"/>
      <w:wordWrap w:val="0"/>
      <w:autoSpaceDE w:val="0"/>
      <w:autoSpaceDN w:val="0"/>
      <w:snapToGrid w:val="0"/>
      <w:spacing w:after="40"/>
      <w:jc w:val="both"/>
    </w:pPr>
    <w:rPr>
      <w:rFonts w:ascii="Minion Pro" w:eastAsia="KoPubWorld바탕체 Light" w:hAnsi="Arial Unicode MS" w:cs="KoPubWorld바탕체 Light"/>
      <w:color w:val="000000"/>
      <w:sz w:val="14"/>
      <w:szCs w:val="14"/>
    </w:rPr>
  </w:style>
  <w:style w:type="character" w:customStyle="1" w:styleId="KeyWords0">
    <w:name w:val="Key Words:"/>
    <w:qFormat/>
    <w:rPr>
      <w:rFonts w:ascii="Minion Pro" w:eastAsia="KoPubWorld바탕체 Light" w:hAnsi="Arial Unicode MS" w:cs="KoPubWorld바탕체 Light"/>
      <w:b/>
      <w:bCs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customStyle="1" w:styleId="af9">
    <w:name w:val="머리말"/>
    <w:qFormat/>
    <w:pPr>
      <w:widowControl w:val="0"/>
      <w:tabs>
        <w:tab w:val="left" w:pos="2510"/>
      </w:tabs>
      <w:autoSpaceDE w:val="0"/>
      <w:autoSpaceDN w:val="0"/>
      <w:snapToGrid w:val="0"/>
    </w:pPr>
    <w:rPr>
      <w:rFonts w:ascii="Minion Pro" w:eastAsia="KoPubWorld바탕체 Light" w:hAnsi="Arial Unicode MS" w:cs="KoPubWorld바탕체 Light"/>
      <w:color w:val="000000"/>
      <w:spacing w:val="-4"/>
      <w:sz w:val="16"/>
      <w:szCs w:val="16"/>
    </w:rPr>
  </w:style>
  <w:style w:type="paragraph" w:customStyle="1" w:styleId="afa">
    <w:name w:val="첫페이지 머리글"/>
    <w:qFormat/>
    <w:pPr>
      <w:widowControl w:val="0"/>
      <w:wordWrap w:val="0"/>
      <w:autoSpaceDE w:val="0"/>
      <w:autoSpaceDN w:val="0"/>
      <w:snapToGrid w:val="0"/>
      <w:jc w:val="both"/>
    </w:pPr>
    <w:rPr>
      <w:rFonts w:ascii="Ocean Sans Std Book" w:eastAsia="KoPubWorld돋움체 Light" w:hAnsi="Arial Unicode MS" w:cs="KoPubWorld돋움체 Light"/>
      <w:color w:val="FFFFFF"/>
      <w:spacing w:val="-3"/>
      <w:sz w:val="14"/>
      <w:szCs w:val="14"/>
    </w:rPr>
  </w:style>
  <w:style w:type="paragraph" w:styleId="afb">
    <w:name w:val="header"/>
    <w:basedOn w:val="a"/>
    <w:link w:val="Char"/>
    <w:uiPriority w:val="99"/>
    <w:unhideWhenUsed/>
    <w:locked/>
    <w:rsid w:val="00B370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b"/>
    <w:uiPriority w:val="99"/>
    <w:rsid w:val="00B370E6"/>
  </w:style>
  <w:style w:type="paragraph" w:styleId="afc">
    <w:name w:val="footer"/>
    <w:basedOn w:val="a"/>
    <w:link w:val="Char0"/>
    <w:uiPriority w:val="99"/>
    <w:unhideWhenUsed/>
    <w:locked/>
    <w:rsid w:val="00B370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c"/>
    <w:uiPriority w:val="99"/>
    <w:rsid w:val="00B370E6"/>
  </w:style>
  <w:style w:type="character" w:styleId="afd">
    <w:name w:val="Hyperlink"/>
    <w:basedOn w:val="a0"/>
    <w:uiPriority w:val="99"/>
    <w:unhideWhenUsed/>
    <w:locked/>
    <w:rsid w:val="008E3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00.0000/JOSS.2026.1.1.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12E7-AF7B-4640-B4F1-9B8D0CC4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quality control of the mass-reared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control of the mass-reared</dc:title>
  <dc:creator>siir 씨아이알</dc:creator>
  <cp:keywords>
</cp:keywords>
  <dc:description>
</dc:description>
  <cp:lastModifiedBy>apub</cp:lastModifiedBy>
  <cp:revision>21</cp:revision>
  <dcterms:created xsi:type="dcterms:W3CDTF">2024-02-14T08:14:00Z</dcterms:created>
  <dcterms:modified xsi:type="dcterms:W3CDTF">2026-05-21T06:26:00Z</dcterms:modified>
</cp:coreProperties>
</file>